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AC" w:rsidRDefault="001269AC" w:rsidP="001269AC">
      <w:pPr>
        <w:pStyle w:val="ab"/>
        <w:spacing w:before="0" w:beforeAutospacing="0" w:after="0" w:afterAutospacing="0"/>
        <w:jc w:val="center"/>
        <w:rPr>
          <w:b/>
          <w:bCs/>
          <w:color w:val="17365D"/>
          <w:sz w:val="28"/>
          <w:szCs w:val="28"/>
          <w:u w:val="single"/>
          <w:lang w:val="fr-FR"/>
        </w:rPr>
      </w:pPr>
      <w:bookmarkStart w:id="0" w:name="_GoBack"/>
      <w:bookmarkEnd w:id="0"/>
    </w:p>
    <w:p w:rsidR="004E4973" w:rsidRPr="00C9233D" w:rsidRDefault="004E4973" w:rsidP="001269AC">
      <w:pPr>
        <w:pStyle w:val="ab"/>
        <w:spacing w:before="0" w:beforeAutospacing="0" w:after="0" w:afterAutospacing="0"/>
        <w:jc w:val="center"/>
        <w:rPr>
          <w:b/>
          <w:bCs/>
          <w:color w:val="17365D"/>
          <w:sz w:val="28"/>
          <w:szCs w:val="28"/>
          <w:u w:val="single"/>
          <w:lang w:val="fr-FR"/>
        </w:rPr>
      </w:pPr>
    </w:p>
    <w:p w:rsidR="00A12A11" w:rsidRDefault="007C2C7A" w:rsidP="001269AC">
      <w:pPr>
        <w:pStyle w:val="ab"/>
        <w:spacing w:before="0" w:beforeAutospacing="0" w:after="0" w:afterAutospacing="0"/>
        <w:jc w:val="center"/>
        <w:rPr>
          <w:b/>
          <w:bCs/>
          <w:color w:val="17365D"/>
          <w:sz w:val="28"/>
          <w:szCs w:val="28"/>
        </w:rPr>
      </w:pPr>
      <w:r w:rsidRPr="008D1369">
        <w:rPr>
          <w:b/>
          <w:bCs/>
          <w:color w:val="17365D"/>
          <w:sz w:val="28"/>
          <w:szCs w:val="28"/>
        </w:rPr>
        <w:t xml:space="preserve">Очарование Северной Франции и </w:t>
      </w:r>
      <w:proofErr w:type="gramStart"/>
      <w:r w:rsidRPr="008D1369">
        <w:rPr>
          <w:b/>
          <w:bCs/>
          <w:color w:val="17365D"/>
          <w:sz w:val="28"/>
          <w:szCs w:val="28"/>
        </w:rPr>
        <w:t xml:space="preserve">Париж </w:t>
      </w:r>
      <w:r w:rsidR="00A12A11">
        <w:rPr>
          <w:b/>
          <w:bCs/>
          <w:color w:val="17365D"/>
          <w:sz w:val="28"/>
          <w:szCs w:val="28"/>
        </w:rPr>
        <w:t xml:space="preserve"> в</w:t>
      </w:r>
      <w:proofErr w:type="gramEnd"/>
      <w:r w:rsidR="00A12A11">
        <w:rPr>
          <w:b/>
          <w:bCs/>
          <w:color w:val="17365D"/>
          <w:sz w:val="28"/>
          <w:szCs w:val="28"/>
        </w:rPr>
        <w:t xml:space="preserve"> мини-группе</w:t>
      </w:r>
    </w:p>
    <w:p w:rsidR="00A12A11" w:rsidRDefault="008C29ED" w:rsidP="001269AC">
      <w:pPr>
        <w:pStyle w:val="ab"/>
        <w:spacing w:before="0" w:beforeAutospacing="0" w:after="0" w:afterAutospacing="0"/>
        <w:jc w:val="center"/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 </w:t>
      </w:r>
      <w:r w:rsidR="00A12A11">
        <w:rPr>
          <w:b/>
          <w:bCs/>
          <w:color w:val="17365D"/>
          <w:sz w:val="28"/>
          <w:szCs w:val="28"/>
        </w:rPr>
        <w:t>2020</w:t>
      </w:r>
      <w:r w:rsidR="007C2C7A" w:rsidRPr="00074648">
        <w:rPr>
          <w:b/>
          <w:bCs/>
          <w:color w:val="17365D"/>
          <w:sz w:val="28"/>
          <w:szCs w:val="28"/>
        </w:rPr>
        <w:t xml:space="preserve">                                               </w:t>
      </w:r>
    </w:p>
    <w:p w:rsidR="00E2788F" w:rsidRDefault="00651BC3" w:rsidP="001269AC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8D1369">
        <w:rPr>
          <w:b/>
          <w:bCs/>
          <w:color w:val="C00000"/>
          <w:sz w:val="28"/>
          <w:szCs w:val="28"/>
        </w:rPr>
        <w:t>Выездная часть 4 дня / 3 ночи</w:t>
      </w:r>
      <w:r w:rsidR="007C2C7A">
        <w:rPr>
          <w:b/>
          <w:bCs/>
        </w:rPr>
        <w:t xml:space="preserve"> </w:t>
      </w:r>
      <w:r>
        <w:rPr>
          <w:b/>
          <w:bCs/>
        </w:rPr>
        <w:t>(воскресенье-</w:t>
      </w:r>
      <w:r w:rsidR="008E73C0">
        <w:rPr>
          <w:b/>
          <w:bCs/>
        </w:rPr>
        <w:t>среда).</w:t>
      </w:r>
      <w:r w:rsidR="007C2C7A">
        <w:rPr>
          <w:b/>
          <w:bCs/>
        </w:rPr>
        <w:t xml:space="preserve">                                                                                                                     </w:t>
      </w:r>
      <w:r>
        <w:rPr>
          <w:b/>
          <w:bCs/>
        </w:rPr>
        <w:t xml:space="preserve">Даты заездов: </w:t>
      </w:r>
    </w:p>
    <w:p w:rsidR="00A12A11" w:rsidRDefault="005E79A9" w:rsidP="001269AC">
      <w:pPr>
        <w:pStyle w:val="ab"/>
        <w:spacing w:before="0" w:beforeAutospacing="0" w:after="0" w:afterAutospacing="0"/>
        <w:jc w:val="center"/>
        <w:rPr>
          <w:b/>
          <w:bCs/>
          <w:color w:val="002060"/>
          <w:sz w:val="22"/>
          <w:szCs w:val="22"/>
          <w:lang w:eastAsia="fr-FR"/>
        </w:rPr>
      </w:pPr>
      <w:r w:rsidRPr="005E79A9">
        <w:rPr>
          <w:b/>
          <w:bCs/>
          <w:color w:val="002060"/>
          <w:sz w:val="22"/>
          <w:szCs w:val="22"/>
          <w:lang w:eastAsia="fr-FR"/>
        </w:rPr>
        <w:t>2020 год – 22/03, 19/04, 03/05, 05/07, 09/08, 20/09, 25/10</w:t>
      </w:r>
    </w:p>
    <w:p w:rsidR="007C2C7A" w:rsidRPr="0091582C" w:rsidRDefault="007C2C7A" w:rsidP="001269AC">
      <w:pPr>
        <w:pStyle w:val="ab"/>
        <w:spacing w:before="0" w:beforeAutospacing="0" w:after="0" w:afterAutospacing="0"/>
        <w:jc w:val="center"/>
        <w:rPr>
          <w:b/>
          <w:bCs/>
          <w:color w:val="C00000"/>
          <w:sz w:val="22"/>
          <w:szCs w:val="22"/>
          <w:u w:val="single"/>
        </w:rPr>
      </w:pPr>
      <w:r w:rsidRPr="0091582C">
        <w:rPr>
          <w:b/>
          <w:bCs/>
          <w:color w:val="C00000"/>
          <w:sz w:val="22"/>
          <w:szCs w:val="22"/>
          <w:u w:val="single"/>
        </w:rPr>
        <w:t>Париж – Шампань – Арденны – Пикардия – Нормандия – Бретань – Долина Луары – Париж</w:t>
      </w:r>
    </w:p>
    <w:p w:rsidR="00AE6547" w:rsidRPr="008D1369" w:rsidRDefault="00651BC3" w:rsidP="00AE6547">
      <w:pPr>
        <w:pStyle w:val="ab"/>
        <w:spacing w:before="0" w:beforeAutospacing="0" w:after="0" w:afterAutospacing="0"/>
        <w:jc w:val="center"/>
        <w:rPr>
          <w:b/>
          <w:bCs/>
          <w:color w:val="002060"/>
        </w:rPr>
      </w:pPr>
      <w:r w:rsidRPr="008D1369">
        <w:rPr>
          <w:b/>
          <w:bCs/>
          <w:color w:val="002060"/>
        </w:rPr>
        <w:t>Пребывание в Париже до и после Выездного тура-на Ваше усмотрение. Вы можете бронировать любое количество ночей в Париже, экскурсии, трансферы- по желанию клиентов.</w:t>
      </w:r>
    </w:p>
    <w:p w:rsidR="00AE6547" w:rsidRDefault="00AE6547" w:rsidP="001269AC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8D1369" w:rsidRDefault="008E73C0" w:rsidP="001269AC">
      <w:pPr>
        <w:pStyle w:val="a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Бронирование тура на нашем сайте онлайн </w:t>
      </w:r>
      <w:hyperlink r:id="rId8" w:history="1">
        <w:r w:rsidRPr="00096EFF">
          <w:rPr>
            <w:rStyle w:val="a3"/>
            <w:b/>
            <w:bCs/>
            <w:lang w:val="fr-FR"/>
          </w:rPr>
          <w:t>www</w:t>
        </w:r>
        <w:r w:rsidRPr="008E73C0">
          <w:rPr>
            <w:rStyle w:val="a3"/>
            <w:b/>
            <w:bCs/>
          </w:rPr>
          <w:t>.</w:t>
        </w:r>
        <w:r w:rsidRPr="00096EFF">
          <w:rPr>
            <w:rStyle w:val="a3"/>
            <w:b/>
            <w:bCs/>
            <w:lang w:val="fr-FR"/>
          </w:rPr>
          <w:t>uta</w:t>
        </w:r>
        <w:r w:rsidRPr="008E73C0">
          <w:rPr>
            <w:rStyle w:val="a3"/>
            <w:b/>
            <w:bCs/>
          </w:rPr>
          <w:t>-</w:t>
        </w:r>
        <w:r w:rsidRPr="00096EFF">
          <w:rPr>
            <w:rStyle w:val="a3"/>
            <w:b/>
            <w:bCs/>
            <w:lang w:val="fr-FR"/>
          </w:rPr>
          <w:t>france</w:t>
        </w:r>
        <w:r w:rsidRPr="008E73C0">
          <w:rPr>
            <w:rStyle w:val="a3"/>
            <w:b/>
            <w:bCs/>
          </w:rPr>
          <w:t>.</w:t>
        </w:r>
        <w:r w:rsidRPr="00096EFF">
          <w:rPr>
            <w:rStyle w:val="a3"/>
            <w:b/>
            <w:bCs/>
            <w:lang w:val="fr-FR"/>
          </w:rPr>
          <w:t>com</w:t>
        </w:r>
      </w:hyperlink>
      <w:r w:rsidR="008C0FBD" w:rsidRPr="008C0FBD">
        <w:rPr>
          <w:b/>
          <w:bCs/>
        </w:rPr>
        <w:t xml:space="preserve"> </w:t>
      </w:r>
    </w:p>
    <w:p w:rsidR="00D17536" w:rsidRPr="008E73C0" w:rsidRDefault="008C0FBD" w:rsidP="00A12A11">
      <w:pPr>
        <w:pStyle w:val="a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в </w:t>
      </w:r>
      <w:r w:rsidRPr="008D1369">
        <w:rPr>
          <w:b/>
          <w:bCs/>
        </w:rPr>
        <w:t xml:space="preserve">разделе </w:t>
      </w:r>
      <w:r w:rsidR="008D1369">
        <w:rPr>
          <w:b/>
          <w:bCs/>
        </w:rPr>
        <w:t>«Туры по регионам Франции»</w:t>
      </w:r>
      <w:r w:rsidRPr="008D1369">
        <w:rPr>
          <w:b/>
          <w:bCs/>
        </w:rPr>
        <w:t>.</w:t>
      </w:r>
    </w:p>
    <w:p w:rsidR="008E73C0" w:rsidRPr="008E73C0" w:rsidRDefault="0018534C" w:rsidP="001269AC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8E73C0">
        <w:rPr>
          <w:noProof/>
        </w:rPr>
        <w:drawing>
          <wp:inline distT="0" distB="0" distL="0" distR="0">
            <wp:extent cx="2266950" cy="1543050"/>
            <wp:effectExtent l="0" t="0" r="0" b="0"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C0">
        <w:rPr>
          <w:noProof/>
        </w:rPr>
        <w:drawing>
          <wp:inline distT="0" distB="0" distL="0" distR="0">
            <wp:extent cx="2038350" cy="1524000"/>
            <wp:effectExtent l="0" t="0" r="0" b="0"/>
            <wp:docPr id="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C0">
        <w:rPr>
          <w:noProof/>
        </w:rPr>
        <w:drawing>
          <wp:inline distT="0" distB="0" distL="0" distR="0">
            <wp:extent cx="2133600" cy="1581150"/>
            <wp:effectExtent l="0" t="0" r="0" b="0"/>
            <wp:docPr id="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C0">
        <w:rPr>
          <w:noProof/>
        </w:rPr>
        <w:drawing>
          <wp:inline distT="0" distB="0" distL="0" distR="0">
            <wp:extent cx="2209800" cy="1562100"/>
            <wp:effectExtent l="0" t="0" r="0" b="0"/>
            <wp:docPr id="4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9462"/>
      </w:tblGrid>
      <w:tr w:rsidR="007C2C7A" w:rsidRPr="007C2C7A" w:rsidTr="0076538C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C7A" w:rsidRPr="00104DAE" w:rsidRDefault="007C2C7A" w:rsidP="00651BC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День </w:t>
            </w:r>
            <w:r w:rsidR="00651BC3">
              <w:rPr>
                <w:sz w:val="22"/>
              </w:rPr>
              <w:t>1</w:t>
            </w:r>
          </w:p>
        </w:tc>
        <w:tc>
          <w:tcPr>
            <w:tcW w:w="4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C7A" w:rsidRPr="007C2C7A" w:rsidRDefault="007C2C7A" w:rsidP="0076538C">
            <w:pPr>
              <w:rPr>
                <w:b/>
                <w:color w:val="17365D"/>
                <w:sz w:val="22"/>
                <w:lang w:val="ru-RU"/>
              </w:rPr>
            </w:pPr>
            <w:r w:rsidRPr="007C2C7A">
              <w:rPr>
                <w:b/>
                <w:color w:val="17365D"/>
                <w:sz w:val="22"/>
                <w:lang w:val="ru-RU"/>
              </w:rPr>
              <w:t xml:space="preserve">Париж – Реймс – Амьен. </w:t>
            </w:r>
          </w:p>
          <w:p w:rsidR="007C2C7A" w:rsidRPr="007C2C7A" w:rsidRDefault="00651BC3" w:rsidP="0076538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9 утра -в</w:t>
            </w:r>
            <w:r w:rsidR="007C2C7A" w:rsidRPr="007C2C7A">
              <w:rPr>
                <w:sz w:val="18"/>
                <w:szCs w:val="18"/>
                <w:lang w:val="ru-RU"/>
              </w:rPr>
              <w:t xml:space="preserve">ыезд из Парижа в </w:t>
            </w:r>
            <w:r w:rsidR="007C2C7A" w:rsidRPr="007C2C7A">
              <w:rPr>
                <w:b/>
                <w:color w:val="C00000"/>
                <w:sz w:val="18"/>
                <w:szCs w:val="18"/>
                <w:lang w:val="ru-RU"/>
              </w:rPr>
              <w:t>Реймс</w:t>
            </w:r>
            <w:r w:rsidR="007C2C7A" w:rsidRPr="007C2C7A">
              <w:rPr>
                <w:sz w:val="18"/>
                <w:szCs w:val="18"/>
                <w:lang w:val="ru-RU"/>
              </w:rPr>
              <w:t xml:space="preserve">-город на северо-востоке Франции, самый крупный город региона Шампань — Арденны. В Реймсе расположены штаб-квартиры крупнейших шампанских домов, </w:t>
            </w:r>
            <w:r w:rsidR="003C25F6" w:rsidRPr="007C2C7A">
              <w:rPr>
                <w:sz w:val="18"/>
                <w:szCs w:val="18"/>
                <w:lang w:val="ru-RU"/>
              </w:rPr>
              <w:t>здесь</w:t>
            </w:r>
            <w:r w:rsidR="007C2C7A" w:rsidRPr="007C2C7A">
              <w:rPr>
                <w:sz w:val="18"/>
                <w:szCs w:val="18"/>
                <w:lang w:val="ru-RU"/>
              </w:rPr>
              <w:t xml:space="preserve"> мы сможем провести дегустацию шампанского. На юге и востоке к городу примыкают Реймсские горы, знаменитые своими виноградниками для производства шампанского. Самый древний (</w:t>
            </w:r>
            <w:r w:rsidR="007C2C7A" w:rsidRPr="00115B1C">
              <w:rPr>
                <w:sz w:val="18"/>
                <w:szCs w:val="18"/>
              </w:rPr>
              <w:t>III</w:t>
            </w:r>
            <w:r w:rsidR="007C2C7A" w:rsidRPr="007C2C7A">
              <w:rPr>
                <w:sz w:val="18"/>
                <w:szCs w:val="18"/>
                <w:lang w:val="ru-RU"/>
              </w:rPr>
              <w:t xml:space="preserve"> век н. э.) монумент города — Марсовы ворота, названные так в честь римского бога войны Марса. Реймсский собор известен тем, что в нём были коронованы </w:t>
            </w:r>
            <w:r w:rsidR="005E1ACA" w:rsidRPr="007C2C7A">
              <w:rPr>
                <w:sz w:val="18"/>
                <w:szCs w:val="18"/>
                <w:lang w:val="ru-RU"/>
              </w:rPr>
              <w:t>почти все</w:t>
            </w:r>
            <w:r w:rsidR="007C2C7A" w:rsidRPr="007C2C7A">
              <w:rPr>
                <w:sz w:val="18"/>
                <w:szCs w:val="18"/>
                <w:lang w:val="ru-RU"/>
              </w:rPr>
              <w:t xml:space="preserve"> французские короли. Другие </w:t>
            </w:r>
            <w:r w:rsidR="003C25F6" w:rsidRPr="007C2C7A">
              <w:rPr>
                <w:sz w:val="18"/>
                <w:szCs w:val="18"/>
                <w:lang w:val="ru-RU"/>
              </w:rPr>
              <w:t>очень</w:t>
            </w:r>
            <w:r w:rsidR="007C2C7A" w:rsidRPr="007C2C7A">
              <w:rPr>
                <w:sz w:val="18"/>
                <w:szCs w:val="18"/>
                <w:lang w:val="ru-RU"/>
              </w:rPr>
              <w:t xml:space="preserve"> известные монументы Реймса – Базилика Святого Ремигия, Дворец То и Музей автомобилей. </w:t>
            </w:r>
          </w:p>
          <w:p w:rsidR="007C2C7A" w:rsidRPr="007C2C7A" w:rsidRDefault="007C2C7A" w:rsidP="0076538C">
            <w:pPr>
              <w:rPr>
                <w:sz w:val="18"/>
                <w:szCs w:val="18"/>
                <w:lang w:val="ru-RU"/>
              </w:rPr>
            </w:pPr>
            <w:r w:rsidRPr="007C2C7A">
              <w:rPr>
                <w:sz w:val="18"/>
                <w:szCs w:val="18"/>
                <w:lang w:val="ru-RU"/>
              </w:rPr>
              <w:t xml:space="preserve">Переезд в город </w:t>
            </w:r>
            <w:r w:rsidRPr="007C2C7A">
              <w:rPr>
                <w:b/>
                <w:color w:val="C00000"/>
                <w:sz w:val="18"/>
                <w:szCs w:val="18"/>
                <w:lang w:val="ru-RU"/>
              </w:rPr>
              <w:t>Амьен</w:t>
            </w:r>
            <w:r w:rsidRPr="007C2C7A">
              <w:rPr>
                <w:sz w:val="18"/>
                <w:szCs w:val="18"/>
                <w:lang w:val="ru-RU"/>
              </w:rPr>
              <w:t xml:space="preserve">. </w:t>
            </w:r>
            <w:r w:rsidR="003C25F6" w:rsidRPr="007C2C7A">
              <w:rPr>
                <w:sz w:val="18"/>
                <w:szCs w:val="18"/>
                <w:lang w:val="ru-RU"/>
              </w:rPr>
              <w:t>Амьен</w:t>
            </w:r>
            <w:r w:rsidRPr="007C2C7A">
              <w:rPr>
                <w:sz w:val="18"/>
                <w:szCs w:val="18"/>
                <w:lang w:val="ru-RU"/>
              </w:rPr>
              <w:t xml:space="preserve"> -город на севере Франции, на семи рукавах реки Сомма. Главный город исторической области и современного региона Пикардия. В Средние века Амьен входил в состав графств Вермандуа и </w:t>
            </w:r>
            <w:r w:rsidR="003C25F6" w:rsidRPr="007C2C7A">
              <w:rPr>
                <w:sz w:val="18"/>
                <w:szCs w:val="18"/>
                <w:lang w:val="ru-RU"/>
              </w:rPr>
              <w:t>Амьену</w:t>
            </w:r>
            <w:r w:rsidRPr="007C2C7A">
              <w:rPr>
                <w:sz w:val="18"/>
                <w:szCs w:val="18"/>
                <w:lang w:val="ru-RU"/>
              </w:rPr>
              <w:t xml:space="preserve">. Амьен сильно пострадал в ходе обеих мировых войн. Центр города с воссозданной ратушей </w:t>
            </w:r>
            <w:r w:rsidRPr="00115B1C">
              <w:rPr>
                <w:sz w:val="18"/>
                <w:szCs w:val="18"/>
              </w:rPr>
              <w:t>XVII</w:t>
            </w:r>
            <w:r w:rsidRPr="007C2C7A">
              <w:rPr>
                <w:sz w:val="18"/>
                <w:szCs w:val="18"/>
                <w:lang w:val="ru-RU"/>
              </w:rPr>
              <w:t xml:space="preserve"> века, церковью Сен-Жермен </w:t>
            </w:r>
            <w:r w:rsidRPr="00115B1C">
              <w:rPr>
                <w:sz w:val="18"/>
                <w:szCs w:val="18"/>
              </w:rPr>
              <w:t>XV</w:t>
            </w:r>
            <w:r w:rsidRPr="007C2C7A">
              <w:rPr>
                <w:sz w:val="18"/>
                <w:szCs w:val="18"/>
                <w:lang w:val="ru-RU"/>
              </w:rPr>
              <w:t xml:space="preserve"> века и театром времён Людовика </w:t>
            </w:r>
            <w:r w:rsidRPr="00115B1C">
              <w:rPr>
                <w:sz w:val="18"/>
                <w:szCs w:val="18"/>
              </w:rPr>
              <w:t>XVI</w:t>
            </w:r>
            <w:r w:rsidRPr="007C2C7A">
              <w:rPr>
                <w:sz w:val="18"/>
                <w:szCs w:val="18"/>
                <w:lang w:val="ru-RU"/>
              </w:rPr>
              <w:t xml:space="preserve"> был отстроен в послевоенное время.</w:t>
            </w:r>
          </w:p>
          <w:p w:rsidR="007C2C7A" w:rsidRPr="007C2C7A" w:rsidRDefault="007C2C7A" w:rsidP="0076538C">
            <w:pPr>
              <w:rPr>
                <w:sz w:val="20"/>
                <w:szCs w:val="20"/>
                <w:lang w:val="ru-RU"/>
              </w:rPr>
            </w:pPr>
            <w:r w:rsidRPr="007C2C7A">
              <w:rPr>
                <w:sz w:val="18"/>
                <w:szCs w:val="18"/>
                <w:lang w:val="ru-RU"/>
              </w:rPr>
              <w:t>Главная достопримечательность города — Амьенский собор, способный вместить больше верующих, чем любой другой готический храм Франции. Джон Рёскин назвал его чистейшим образцом готики.  Ночь в отеле Амьена.</w:t>
            </w:r>
          </w:p>
        </w:tc>
      </w:tr>
      <w:tr w:rsidR="007C2C7A" w:rsidRPr="00F96425" w:rsidTr="0076538C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C7A" w:rsidRPr="00651BC3" w:rsidRDefault="007C2C7A" w:rsidP="00651BC3">
            <w:pPr>
              <w:jc w:val="center"/>
              <w:rPr>
                <w:lang w:val="ru-RU"/>
              </w:rPr>
            </w:pPr>
            <w:r>
              <w:t xml:space="preserve">День </w:t>
            </w:r>
            <w:r w:rsidR="00651BC3">
              <w:rPr>
                <w:lang w:val="ru-RU"/>
              </w:rPr>
              <w:t>2</w:t>
            </w:r>
          </w:p>
        </w:tc>
        <w:tc>
          <w:tcPr>
            <w:tcW w:w="4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C7A" w:rsidRPr="007C2C7A" w:rsidRDefault="007C2C7A" w:rsidP="0076538C">
            <w:pPr>
              <w:rPr>
                <w:b/>
                <w:color w:val="17365D"/>
                <w:lang w:val="ru-RU"/>
              </w:rPr>
            </w:pPr>
            <w:r w:rsidRPr="007C2C7A">
              <w:rPr>
                <w:b/>
                <w:color w:val="17365D"/>
                <w:lang w:val="ru-RU"/>
              </w:rPr>
              <w:t xml:space="preserve">Руан – Этрета- Онфлер – Довиль. </w:t>
            </w:r>
          </w:p>
          <w:p w:rsidR="007C2C7A" w:rsidRPr="007C2C7A" w:rsidRDefault="007C2C7A" w:rsidP="0076538C">
            <w:pPr>
              <w:rPr>
                <w:sz w:val="18"/>
                <w:szCs w:val="18"/>
                <w:lang w:val="ru-RU"/>
              </w:rPr>
            </w:pPr>
            <w:r w:rsidRPr="007C2C7A">
              <w:rPr>
                <w:b/>
                <w:color w:val="C00000"/>
                <w:sz w:val="18"/>
                <w:szCs w:val="18"/>
                <w:lang w:val="ru-RU"/>
              </w:rPr>
              <w:t>Руан</w:t>
            </w:r>
            <w:r w:rsidRPr="007C2C7A">
              <w:rPr>
                <w:sz w:val="18"/>
                <w:szCs w:val="18"/>
                <w:lang w:val="ru-RU"/>
              </w:rPr>
              <w:t xml:space="preserve"> – древняя столица викингов и современная столица Верхней Нормандии.  Посещение Руанского собора – шедевра готической архитектуры. Прогулка по центру города, по старинной улице с Часовой башней и рыночной площади, где в 1431 году была сожжена Жанна Д’Арк.</w:t>
            </w:r>
          </w:p>
          <w:p w:rsidR="007C2C7A" w:rsidRPr="007C2C7A" w:rsidRDefault="007C2C7A" w:rsidP="0076538C">
            <w:pPr>
              <w:rPr>
                <w:sz w:val="18"/>
                <w:szCs w:val="18"/>
                <w:lang w:val="ru-RU"/>
              </w:rPr>
            </w:pPr>
            <w:r w:rsidRPr="007C2C7A">
              <w:rPr>
                <w:b/>
                <w:color w:val="C00000"/>
                <w:sz w:val="18"/>
                <w:szCs w:val="18"/>
                <w:lang w:val="ru-RU"/>
              </w:rPr>
              <w:t>Этрета</w:t>
            </w:r>
            <w:r w:rsidRPr="007C2C7A">
              <w:rPr>
                <w:sz w:val="18"/>
                <w:szCs w:val="18"/>
                <w:lang w:val="ru-RU"/>
              </w:rPr>
              <w:t xml:space="preserve"> – знаменитый природный заповедник-курорт на Алебастровом побережье Нормандии. Город расположен на отвесных скалах над морем. Место стало известным благодаря полотнам импрессионистов в 19 веке. С прибрежных утёсов открывается необыкновенный вид на мощные меловые скалы, вытесанные морем и волнами.</w:t>
            </w:r>
          </w:p>
          <w:p w:rsidR="007C2C7A" w:rsidRPr="007C2C7A" w:rsidRDefault="007C2C7A" w:rsidP="0076538C">
            <w:pPr>
              <w:rPr>
                <w:sz w:val="18"/>
                <w:szCs w:val="18"/>
                <w:lang w:val="ru-RU"/>
              </w:rPr>
            </w:pPr>
            <w:r w:rsidRPr="007C2C7A">
              <w:rPr>
                <w:sz w:val="18"/>
                <w:szCs w:val="18"/>
                <w:lang w:val="ru-RU"/>
              </w:rPr>
              <w:t xml:space="preserve">Переезд в </w:t>
            </w:r>
            <w:r w:rsidRPr="007C2C7A">
              <w:rPr>
                <w:b/>
                <w:color w:val="C00000"/>
                <w:sz w:val="18"/>
                <w:szCs w:val="18"/>
                <w:lang w:val="ru-RU"/>
              </w:rPr>
              <w:t>Онфлер</w:t>
            </w:r>
            <w:r w:rsidRPr="007C2C7A">
              <w:rPr>
                <w:sz w:val="18"/>
                <w:szCs w:val="18"/>
                <w:lang w:val="ru-RU"/>
              </w:rPr>
              <w:t xml:space="preserve">.  Старинный город-гавань Нормандии. Именно отсюда отправлялся в путешествие Самюэль де Шампелен – исследователь Канады и основатель Квебека. Теперь город всемирно известен благодаря своему живописному порту и художникам, которые всегда преклонялись перед его красотой. Дегустация сидра и кальвадоса. </w:t>
            </w:r>
          </w:p>
          <w:p w:rsidR="007C2C7A" w:rsidRPr="00925FCE" w:rsidRDefault="007C2C7A" w:rsidP="0076538C">
            <w:r w:rsidRPr="007C2C7A">
              <w:rPr>
                <w:b/>
                <w:color w:val="C00000"/>
                <w:sz w:val="18"/>
                <w:szCs w:val="18"/>
                <w:lang w:val="ru-RU"/>
              </w:rPr>
              <w:lastRenderedPageBreak/>
              <w:t xml:space="preserve"> Довиль</w:t>
            </w:r>
            <w:r w:rsidRPr="007C2C7A">
              <w:rPr>
                <w:sz w:val="18"/>
                <w:szCs w:val="18"/>
                <w:lang w:val="ru-RU"/>
              </w:rPr>
              <w:t xml:space="preserve"> – элитный курорт «цветущего берега» Франции с роскошным песчаным пляжем, воспетым в фильме Клода Лелуша «Мужчина и женщина». Здесь предпочитают отдыхать многие мировые знаменитости. Прогулка по знаменитой дощатой набережной города и посещение самого элегантного казино побережья.  </w:t>
            </w:r>
            <w:r w:rsidRPr="00115B1C">
              <w:rPr>
                <w:sz w:val="18"/>
                <w:szCs w:val="18"/>
              </w:rPr>
              <w:t>Ночь в Довиле или Трувиле или в их пригородах.</w:t>
            </w:r>
          </w:p>
        </w:tc>
      </w:tr>
      <w:tr w:rsidR="007C2C7A" w:rsidRPr="00F96425" w:rsidTr="0076538C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C7A" w:rsidRPr="00651BC3" w:rsidRDefault="007C2C7A" w:rsidP="00651BC3">
            <w:pPr>
              <w:jc w:val="center"/>
              <w:rPr>
                <w:lang w:val="ru-RU"/>
              </w:rPr>
            </w:pPr>
            <w:r>
              <w:lastRenderedPageBreak/>
              <w:t xml:space="preserve">День </w:t>
            </w:r>
            <w:r w:rsidR="00651BC3">
              <w:rPr>
                <w:lang w:val="ru-RU"/>
              </w:rPr>
              <w:t>3</w:t>
            </w:r>
          </w:p>
        </w:tc>
        <w:tc>
          <w:tcPr>
            <w:tcW w:w="4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C7A" w:rsidRPr="007C2C7A" w:rsidRDefault="007C2C7A" w:rsidP="0076538C">
            <w:pPr>
              <w:rPr>
                <w:b/>
                <w:color w:val="17365D"/>
                <w:lang w:val="ru-RU"/>
              </w:rPr>
            </w:pPr>
            <w:r w:rsidRPr="007C2C7A">
              <w:rPr>
                <w:b/>
                <w:color w:val="17365D"/>
                <w:lang w:val="ru-RU"/>
              </w:rPr>
              <w:t xml:space="preserve">Мон-сен-Мишель – Сен-Мало – Анжер. </w:t>
            </w:r>
          </w:p>
          <w:p w:rsidR="007C2C7A" w:rsidRPr="007C2C7A" w:rsidRDefault="007C2C7A" w:rsidP="0076538C">
            <w:pPr>
              <w:rPr>
                <w:sz w:val="18"/>
                <w:szCs w:val="18"/>
                <w:lang w:val="ru-RU"/>
              </w:rPr>
            </w:pPr>
            <w:r w:rsidRPr="007C2C7A">
              <w:rPr>
                <w:b/>
                <w:color w:val="C00000"/>
                <w:sz w:val="18"/>
                <w:szCs w:val="18"/>
                <w:lang w:val="ru-RU"/>
              </w:rPr>
              <w:t>Мон-сен-Мишель</w:t>
            </w:r>
            <w:r w:rsidRPr="007C2C7A">
              <w:rPr>
                <w:sz w:val="18"/>
                <w:szCs w:val="18"/>
                <w:lang w:val="ru-RU"/>
              </w:rPr>
              <w:t xml:space="preserve"> - остров Святого Михаила не зря называют Восьмым Чудом Света. На границе земли и водных просторов возвышается необыкновенный архитектурный ансамбль – аббатство Святого Михаила. Но архитектурное чудо лишь дополняет необычное творение природы: гора святого </w:t>
            </w:r>
            <w:r w:rsidR="003C25F6" w:rsidRPr="007C2C7A">
              <w:rPr>
                <w:sz w:val="18"/>
                <w:szCs w:val="18"/>
                <w:lang w:val="ru-RU"/>
              </w:rPr>
              <w:t>Михаила</w:t>
            </w:r>
            <w:r w:rsidRPr="007C2C7A">
              <w:rPr>
                <w:sz w:val="18"/>
                <w:szCs w:val="18"/>
                <w:lang w:val="ru-RU"/>
              </w:rPr>
              <w:t xml:space="preserve"> расположена на границе Нормандии и Бретани, на берегу, где самая высокая в мире амплитуда приливов и отливов (приливы происходят со скоростью бегущих галопом лошадей). Это также одно из самых известных мест паломничества в христианском мире. </w:t>
            </w:r>
            <w:r w:rsidR="005E1ACA" w:rsidRPr="007C2C7A">
              <w:rPr>
                <w:sz w:val="18"/>
                <w:szCs w:val="18"/>
                <w:lang w:val="ru-RU"/>
              </w:rPr>
              <w:t>Посещение средневекового</w:t>
            </w:r>
            <w:r w:rsidRPr="007C2C7A">
              <w:rPr>
                <w:sz w:val="18"/>
                <w:szCs w:val="18"/>
                <w:lang w:val="ru-RU"/>
              </w:rPr>
              <w:t xml:space="preserve"> аббатства и прогулка по улочкам острова.</w:t>
            </w:r>
          </w:p>
          <w:p w:rsidR="007C2C7A" w:rsidRPr="007C2C7A" w:rsidRDefault="007C2C7A" w:rsidP="0076538C">
            <w:pPr>
              <w:rPr>
                <w:sz w:val="18"/>
                <w:szCs w:val="18"/>
                <w:lang w:val="ru-RU"/>
              </w:rPr>
            </w:pPr>
            <w:r w:rsidRPr="007C2C7A">
              <w:rPr>
                <w:sz w:val="18"/>
                <w:szCs w:val="18"/>
                <w:lang w:val="ru-RU"/>
              </w:rPr>
              <w:t xml:space="preserve"> </w:t>
            </w:r>
            <w:r w:rsidRPr="007C2C7A">
              <w:rPr>
                <w:b/>
                <w:color w:val="C00000"/>
                <w:sz w:val="18"/>
                <w:szCs w:val="18"/>
                <w:lang w:val="ru-RU"/>
              </w:rPr>
              <w:t>Сен-Мало</w:t>
            </w:r>
            <w:r w:rsidRPr="007C2C7A">
              <w:rPr>
                <w:sz w:val="18"/>
                <w:szCs w:val="18"/>
                <w:lang w:val="ru-RU"/>
              </w:rPr>
              <w:t xml:space="preserve"> – город корсаров и крепость Бретани с легендарной историей, всегда отстаивавший свою независимость, провозгласивший себя даже </w:t>
            </w:r>
            <w:r w:rsidR="005E1ACA" w:rsidRPr="007C2C7A">
              <w:rPr>
                <w:sz w:val="18"/>
                <w:szCs w:val="18"/>
                <w:lang w:val="ru-RU"/>
              </w:rPr>
              <w:t>Республикой в</w:t>
            </w:r>
            <w:r w:rsidRPr="007C2C7A">
              <w:rPr>
                <w:sz w:val="18"/>
                <w:szCs w:val="18"/>
                <w:lang w:val="ru-RU"/>
              </w:rPr>
              <w:t xml:space="preserve"> </w:t>
            </w:r>
            <w:r w:rsidRPr="00115B1C">
              <w:rPr>
                <w:sz w:val="18"/>
                <w:szCs w:val="18"/>
              </w:rPr>
              <w:t>XVI</w:t>
            </w:r>
            <w:r w:rsidRPr="007C2C7A">
              <w:rPr>
                <w:sz w:val="18"/>
                <w:szCs w:val="18"/>
                <w:lang w:val="ru-RU"/>
              </w:rPr>
              <w:t xml:space="preserve"> веке. Это колыбель лучших мореходов, рыбаков, купцов </w:t>
            </w:r>
            <w:r w:rsidR="005E1ACA" w:rsidRPr="007C2C7A">
              <w:rPr>
                <w:sz w:val="18"/>
                <w:szCs w:val="18"/>
                <w:lang w:val="ru-RU"/>
              </w:rPr>
              <w:t>и «</w:t>
            </w:r>
            <w:r w:rsidRPr="007C2C7A">
              <w:rPr>
                <w:sz w:val="18"/>
                <w:szCs w:val="18"/>
                <w:lang w:val="ru-RU"/>
              </w:rPr>
              <w:t xml:space="preserve">пиратский порт». Пешеходная экскурсия </w:t>
            </w:r>
            <w:proofErr w:type="gramStart"/>
            <w:r w:rsidRPr="007C2C7A">
              <w:rPr>
                <w:sz w:val="18"/>
                <w:szCs w:val="18"/>
                <w:lang w:val="ru-RU"/>
              </w:rPr>
              <w:t>по старому</w:t>
            </w:r>
            <w:proofErr w:type="gramEnd"/>
            <w:r w:rsidRPr="007C2C7A">
              <w:rPr>
                <w:sz w:val="18"/>
                <w:szCs w:val="18"/>
                <w:lang w:val="ru-RU"/>
              </w:rPr>
              <w:t xml:space="preserve"> Сен-Мало: крепостная стена, окружающая весь старый город – бывший остров, собор святого </w:t>
            </w:r>
            <w:r w:rsidR="003C25F6" w:rsidRPr="007C2C7A">
              <w:rPr>
                <w:sz w:val="18"/>
                <w:szCs w:val="18"/>
                <w:lang w:val="ru-RU"/>
              </w:rPr>
              <w:t>Винсента</w:t>
            </w:r>
            <w:r w:rsidRPr="007C2C7A">
              <w:rPr>
                <w:sz w:val="18"/>
                <w:szCs w:val="18"/>
                <w:lang w:val="ru-RU"/>
              </w:rPr>
              <w:t xml:space="preserve">, рыбный и пшеничный рынки и вид на многочисленные острова бухты с их фортами. </w:t>
            </w:r>
          </w:p>
          <w:p w:rsidR="007C2C7A" w:rsidRPr="007C2C7A" w:rsidRDefault="007C2C7A" w:rsidP="0076538C">
            <w:pPr>
              <w:rPr>
                <w:sz w:val="18"/>
                <w:szCs w:val="18"/>
                <w:lang w:val="ru-RU"/>
              </w:rPr>
            </w:pPr>
            <w:r w:rsidRPr="007C2C7A">
              <w:rPr>
                <w:sz w:val="18"/>
                <w:szCs w:val="18"/>
                <w:lang w:val="ru-RU"/>
              </w:rPr>
              <w:t xml:space="preserve">Переезд в город </w:t>
            </w:r>
            <w:r w:rsidRPr="007C2C7A">
              <w:rPr>
                <w:b/>
                <w:color w:val="C00000"/>
                <w:sz w:val="18"/>
                <w:szCs w:val="18"/>
                <w:lang w:val="ru-RU"/>
              </w:rPr>
              <w:t>Анжер</w:t>
            </w:r>
            <w:r w:rsidRPr="007C2C7A">
              <w:rPr>
                <w:sz w:val="18"/>
                <w:szCs w:val="18"/>
                <w:lang w:val="ru-RU"/>
              </w:rPr>
              <w:t xml:space="preserve"> – столицу графства Анжуйского. Остановка </w:t>
            </w:r>
            <w:r w:rsidR="005E1ACA" w:rsidRPr="007C2C7A">
              <w:rPr>
                <w:sz w:val="18"/>
                <w:szCs w:val="18"/>
                <w:lang w:val="ru-RU"/>
              </w:rPr>
              <w:t>у замка</w:t>
            </w:r>
            <w:r w:rsidRPr="007C2C7A">
              <w:rPr>
                <w:sz w:val="18"/>
                <w:szCs w:val="18"/>
                <w:lang w:val="ru-RU"/>
              </w:rPr>
              <w:t xml:space="preserve"> Плантагенетов, мощные крепостные </w:t>
            </w:r>
            <w:r w:rsidR="005E1ACA" w:rsidRPr="007C2C7A">
              <w:rPr>
                <w:sz w:val="18"/>
                <w:szCs w:val="18"/>
                <w:lang w:val="ru-RU"/>
              </w:rPr>
              <w:t>стены которого</w:t>
            </w:r>
            <w:r w:rsidRPr="007C2C7A">
              <w:rPr>
                <w:sz w:val="18"/>
                <w:szCs w:val="18"/>
                <w:lang w:val="ru-RU"/>
              </w:rPr>
              <w:t xml:space="preserve"> до сих пор нависают над городом.</w:t>
            </w:r>
          </w:p>
          <w:p w:rsidR="007C2C7A" w:rsidRDefault="007C2C7A" w:rsidP="0076538C">
            <w:r w:rsidRPr="007C2C7A">
              <w:rPr>
                <w:sz w:val="18"/>
                <w:szCs w:val="18"/>
                <w:lang w:val="ru-RU"/>
              </w:rPr>
              <w:t xml:space="preserve"> </w:t>
            </w:r>
            <w:r w:rsidRPr="00115B1C">
              <w:rPr>
                <w:sz w:val="18"/>
                <w:szCs w:val="18"/>
              </w:rPr>
              <w:t>Ночь в Анжере.</w:t>
            </w:r>
            <w:r w:rsidRPr="00787D77">
              <w:rPr>
                <w:sz w:val="20"/>
                <w:szCs w:val="20"/>
              </w:rPr>
              <w:t xml:space="preserve">   </w:t>
            </w:r>
          </w:p>
        </w:tc>
      </w:tr>
      <w:tr w:rsidR="007C2C7A" w:rsidRPr="007C2C7A" w:rsidTr="0076538C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C7A" w:rsidRPr="00F96425" w:rsidRDefault="007C2C7A" w:rsidP="00651BC3">
            <w:pPr>
              <w:jc w:val="center"/>
            </w:pPr>
            <w:r>
              <w:t xml:space="preserve">День </w:t>
            </w:r>
            <w:r w:rsidR="00651BC3">
              <w:rPr>
                <w:lang w:val="ru-RU"/>
              </w:rPr>
              <w:t>4</w:t>
            </w:r>
            <w:r>
              <w:t xml:space="preserve"> </w:t>
            </w:r>
          </w:p>
        </w:tc>
        <w:tc>
          <w:tcPr>
            <w:tcW w:w="4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9AC" w:rsidRPr="001269AC" w:rsidRDefault="001269AC" w:rsidP="001269AC">
            <w:pPr>
              <w:pStyle w:val="ab"/>
              <w:spacing w:after="0" w:afterAutospacing="0" w:line="240" w:lineRule="atLeast"/>
              <w:rPr>
                <w:b/>
                <w:bCs/>
                <w:color w:val="17365D"/>
              </w:rPr>
            </w:pPr>
            <w:r w:rsidRPr="001269AC">
              <w:rPr>
                <w:b/>
                <w:bCs/>
                <w:color w:val="17365D"/>
              </w:rPr>
              <w:t xml:space="preserve">Тур – Амбуаз – Шамбор -Шенонсо-– Париж. </w:t>
            </w:r>
          </w:p>
          <w:p w:rsidR="007C2C7A" w:rsidRPr="00651BC3" w:rsidRDefault="001269AC" w:rsidP="00651BC3">
            <w:pPr>
              <w:pStyle w:val="ab"/>
              <w:spacing w:before="0" w:beforeAutospacing="0" w:after="0" w:afterAutospacing="0" w:line="240" w:lineRule="atLeast"/>
              <w:rPr>
                <w:bCs/>
                <w:sz w:val="18"/>
                <w:szCs w:val="18"/>
              </w:rPr>
            </w:pPr>
            <w:r w:rsidRPr="001269AC">
              <w:rPr>
                <w:bCs/>
                <w:sz w:val="18"/>
                <w:szCs w:val="18"/>
              </w:rPr>
              <w:t xml:space="preserve">Тур – столица региона Луарской долины и графства Туренского. Экскурсия по столице Турени: осмотр базилики Святого Мартина, где находится рака с его мощами и посещение Собора Святого Гатьена ХIII века. Путешествие по долине Луары и посещение самых известных замков. Замок Амбуаз – королевский </w:t>
            </w:r>
            <w:r w:rsidR="005E1ACA" w:rsidRPr="001269AC">
              <w:rPr>
                <w:bCs/>
                <w:sz w:val="18"/>
                <w:szCs w:val="18"/>
              </w:rPr>
              <w:t>замок XV</w:t>
            </w:r>
            <w:r w:rsidRPr="001269AC">
              <w:rPr>
                <w:bCs/>
                <w:sz w:val="18"/>
                <w:szCs w:val="18"/>
              </w:rPr>
              <w:t xml:space="preserve"> века, построенный </w:t>
            </w:r>
            <w:r w:rsidR="005E1ACA" w:rsidRPr="001269AC">
              <w:rPr>
                <w:bCs/>
                <w:sz w:val="18"/>
                <w:szCs w:val="18"/>
              </w:rPr>
              <w:t>Карлом VIII</w:t>
            </w:r>
            <w:r w:rsidRPr="001269AC">
              <w:rPr>
                <w:bCs/>
                <w:sz w:val="18"/>
                <w:szCs w:val="18"/>
              </w:rPr>
              <w:t xml:space="preserve">, известный еще и тем, что в часовенке замка покоится прах Леонарда Да Винчи. Экскурсия по винодельческому хозяйству и дегустация туренских вин.  Ночь в Париже. Посещение самых известных </w:t>
            </w:r>
            <w:r>
              <w:rPr>
                <w:bCs/>
                <w:sz w:val="18"/>
                <w:szCs w:val="18"/>
              </w:rPr>
              <w:t xml:space="preserve">королевских </w:t>
            </w:r>
            <w:r w:rsidRPr="001269AC">
              <w:rPr>
                <w:bCs/>
                <w:sz w:val="18"/>
                <w:szCs w:val="18"/>
              </w:rPr>
              <w:t>замков в долине Луары –Шамбор, Шенонсо. Дегустация вин.</w:t>
            </w:r>
            <w:r w:rsidR="00651BC3">
              <w:rPr>
                <w:bCs/>
                <w:sz w:val="18"/>
                <w:szCs w:val="18"/>
              </w:rPr>
              <w:t xml:space="preserve"> Вечером возвращение в Париж.</w:t>
            </w:r>
          </w:p>
        </w:tc>
      </w:tr>
    </w:tbl>
    <w:p w:rsidR="007C2C7A" w:rsidRPr="006C13F8" w:rsidRDefault="007C2C7A" w:rsidP="007C2C7A">
      <w:pPr>
        <w:rPr>
          <w:b/>
          <w:bCs/>
          <w:lang w:val="ru-RU"/>
        </w:rPr>
      </w:pPr>
    </w:p>
    <w:p w:rsidR="00F90D0E" w:rsidRDefault="00F90D0E" w:rsidP="001C7C77">
      <w:pPr>
        <w:pStyle w:val="ab"/>
        <w:spacing w:before="0" w:beforeAutospacing="0" w:after="0" w:afterAutospacing="0" w:line="240" w:lineRule="atLeast"/>
        <w:jc w:val="center"/>
        <w:rPr>
          <w:b/>
          <w:bCs/>
          <w:color w:val="17365D"/>
        </w:rPr>
      </w:pPr>
      <w:r w:rsidRPr="00074648">
        <w:rPr>
          <w:b/>
          <w:bCs/>
          <w:color w:val="17365D"/>
        </w:rPr>
        <w:t xml:space="preserve">Стоимость </w:t>
      </w:r>
      <w:proofErr w:type="gramStart"/>
      <w:r w:rsidRPr="00074648">
        <w:rPr>
          <w:b/>
          <w:bCs/>
          <w:color w:val="17365D"/>
        </w:rPr>
        <w:t>Нетто</w:t>
      </w:r>
      <w:proofErr w:type="gramEnd"/>
      <w:r w:rsidRPr="00074648">
        <w:rPr>
          <w:b/>
          <w:bCs/>
          <w:color w:val="17365D"/>
        </w:rPr>
        <w:t xml:space="preserve"> в евро на человека за тур</w:t>
      </w:r>
    </w:p>
    <w:p w:rsidR="00A12A11" w:rsidRDefault="00AE6547" w:rsidP="00A27F13">
      <w:pPr>
        <w:jc w:val="center"/>
        <w:rPr>
          <w:b/>
          <w:bCs/>
          <w:color w:val="C00000"/>
          <w:lang w:val="ru-RU"/>
        </w:rPr>
      </w:pPr>
      <w:r>
        <w:rPr>
          <w:b/>
          <w:bCs/>
          <w:color w:val="C00000"/>
          <w:lang w:val="ru-RU"/>
        </w:rPr>
        <w:t xml:space="preserve">4дня/3ночи с воскресенья по среду </w:t>
      </w:r>
      <w:r w:rsidR="00E16451" w:rsidRPr="00AE6547">
        <w:rPr>
          <w:b/>
          <w:bCs/>
          <w:color w:val="C00000"/>
          <w:lang w:val="ru-RU"/>
        </w:rPr>
        <w:t>без проживания в Париже:</w:t>
      </w:r>
      <w:r w:rsidR="00A27F13" w:rsidRPr="00AE6547">
        <w:rPr>
          <w:b/>
          <w:bCs/>
          <w:color w:val="C00000"/>
          <w:lang w:val="ru-RU"/>
        </w:rPr>
        <w:t xml:space="preserve"> в отелях 3*</w:t>
      </w:r>
      <w:r w:rsidR="00A27F13" w:rsidRPr="00AE6547">
        <w:rPr>
          <w:b/>
          <w:bCs/>
          <w:color w:val="C00000"/>
          <w:lang w:val="en-US"/>
        </w:rPr>
        <w:t>Sup</w:t>
      </w:r>
      <w:r w:rsidR="00A27F13" w:rsidRPr="00AE6547">
        <w:rPr>
          <w:b/>
          <w:bCs/>
          <w:color w:val="C00000"/>
          <w:lang w:val="ru-RU"/>
        </w:rPr>
        <w:t xml:space="preserve"> </w:t>
      </w:r>
    </w:p>
    <w:p w:rsidR="00A27F13" w:rsidRPr="007C2C7A" w:rsidRDefault="00E16451" w:rsidP="00A27F13">
      <w:pPr>
        <w:jc w:val="center"/>
        <w:rPr>
          <w:b/>
          <w:bCs/>
          <w:lang w:val="ru-RU"/>
        </w:rPr>
      </w:pPr>
      <w:r w:rsidRPr="00AE6547">
        <w:rPr>
          <w:b/>
          <w:bCs/>
          <w:color w:val="C00000"/>
          <w:lang w:val="ru-RU"/>
        </w:rPr>
        <w:t>в ½</w:t>
      </w:r>
      <w:r w:rsidR="00A27F13" w:rsidRPr="00AE6547">
        <w:rPr>
          <w:b/>
          <w:bCs/>
          <w:color w:val="C00000"/>
          <w:lang w:val="ru-RU"/>
        </w:rPr>
        <w:t xml:space="preserve"> </w:t>
      </w:r>
      <w:r w:rsidR="00A27F13" w:rsidRPr="00AE6547">
        <w:rPr>
          <w:b/>
          <w:bCs/>
          <w:color w:val="C00000"/>
        </w:rPr>
        <w:t>D</w:t>
      </w:r>
      <w:proofErr w:type="spellStart"/>
      <w:r w:rsidR="00A27F13" w:rsidRPr="00AE6547">
        <w:rPr>
          <w:b/>
          <w:bCs/>
          <w:color w:val="C00000"/>
          <w:lang w:val="en-US"/>
        </w:rPr>
        <w:t>bl</w:t>
      </w:r>
      <w:proofErr w:type="spellEnd"/>
      <w:r w:rsidR="00A27F13" w:rsidRPr="00AE6547">
        <w:rPr>
          <w:b/>
          <w:bCs/>
          <w:color w:val="C00000"/>
          <w:lang w:val="ru-RU"/>
        </w:rPr>
        <w:t xml:space="preserve"> –</w:t>
      </w:r>
      <w:r w:rsidR="008C29ED">
        <w:rPr>
          <w:b/>
          <w:bCs/>
          <w:color w:val="C00000"/>
          <w:lang w:val="ru-RU"/>
        </w:rPr>
        <w:t>649</w:t>
      </w:r>
      <w:r w:rsidR="00A27F13" w:rsidRPr="00AE6547">
        <w:rPr>
          <w:b/>
          <w:bCs/>
          <w:color w:val="C00000"/>
          <w:lang w:val="ru-RU"/>
        </w:rPr>
        <w:t xml:space="preserve">€, 1/3 </w:t>
      </w:r>
      <w:r w:rsidR="00A27F13" w:rsidRPr="00AE6547">
        <w:rPr>
          <w:b/>
          <w:bCs/>
          <w:color w:val="C00000"/>
        </w:rPr>
        <w:t>T</w:t>
      </w:r>
      <w:proofErr w:type="spellStart"/>
      <w:r w:rsidR="00A27F13" w:rsidRPr="00AE6547">
        <w:rPr>
          <w:b/>
          <w:bCs/>
          <w:color w:val="C00000"/>
          <w:lang w:val="en-US"/>
        </w:rPr>
        <w:t>riple</w:t>
      </w:r>
      <w:proofErr w:type="spellEnd"/>
      <w:r w:rsidR="00A27F13" w:rsidRPr="00AE6547">
        <w:rPr>
          <w:b/>
          <w:bCs/>
          <w:color w:val="C00000"/>
          <w:lang w:val="ru-RU"/>
        </w:rPr>
        <w:t xml:space="preserve"> –</w:t>
      </w:r>
      <w:r w:rsidR="008C29ED">
        <w:rPr>
          <w:b/>
          <w:bCs/>
          <w:color w:val="C00000"/>
          <w:lang w:val="ru-RU"/>
        </w:rPr>
        <w:t>649</w:t>
      </w:r>
      <w:r w:rsidR="00A27F13" w:rsidRPr="00AE6547">
        <w:rPr>
          <w:b/>
          <w:bCs/>
          <w:color w:val="C00000"/>
          <w:lang w:val="ru-RU"/>
        </w:rPr>
        <w:t>€</w:t>
      </w:r>
      <w:r w:rsidR="00651BC3">
        <w:rPr>
          <w:b/>
          <w:bCs/>
          <w:color w:val="C00000"/>
          <w:lang w:val="ru-RU"/>
        </w:rPr>
        <w:t xml:space="preserve"> (дети </w:t>
      </w:r>
      <w:r w:rsidR="008C29ED">
        <w:rPr>
          <w:b/>
          <w:bCs/>
          <w:color w:val="C00000"/>
          <w:lang w:val="ru-RU"/>
        </w:rPr>
        <w:t>619</w:t>
      </w:r>
      <w:r w:rsidR="00651BC3">
        <w:rPr>
          <w:b/>
          <w:bCs/>
          <w:color w:val="C00000"/>
          <w:lang w:val="ru-RU"/>
        </w:rPr>
        <w:t xml:space="preserve">€ в </w:t>
      </w:r>
      <w:proofErr w:type="spellStart"/>
      <w:r w:rsidR="00A12A11">
        <w:rPr>
          <w:b/>
          <w:bCs/>
          <w:color w:val="C00000"/>
          <w:lang w:val="ru-RU"/>
        </w:rPr>
        <w:t>Д</w:t>
      </w:r>
      <w:r w:rsidR="00651BC3">
        <w:rPr>
          <w:b/>
          <w:bCs/>
          <w:color w:val="C00000"/>
          <w:lang w:val="ru-RU"/>
        </w:rPr>
        <w:t>абл</w:t>
      </w:r>
      <w:proofErr w:type="spellEnd"/>
      <w:r w:rsidR="00651BC3">
        <w:rPr>
          <w:b/>
          <w:bCs/>
          <w:color w:val="C00000"/>
          <w:lang w:val="ru-RU"/>
        </w:rPr>
        <w:t xml:space="preserve"> и </w:t>
      </w:r>
      <w:r w:rsidR="008E73C0">
        <w:rPr>
          <w:b/>
          <w:bCs/>
          <w:color w:val="C00000"/>
          <w:lang w:val="ru-RU"/>
        </w:rPr>
        <w:t>Трипль</w:t>
      </w:r>
      <w:r w:rsidR="00651BC3">
        <w:rPr>
          <w:b/>
          <w:bCs/>
          <w:color w:val="C00000"/>
          <w:lang w:val="ru-RU"/>
        </w:rPr>
        <w:t xml:space="preserve">). </w:t>
      </w:r>
      <w:r w:rsidR="00A12A11">
        <w:rPr>
          <w:b/>
          <w:bCs/>
          <w:color w:val="C00000"/>
          <w:lang w:val="ru-RU"/>
        </w:rPr>
        <w:t>При одноместном проживании</w:t>
      </w:r>
      <w:r w:rsidR="00F75C41">
        <w:rPr>
          <w:b/>
          <w:bCs/>
          <w:color w:val="C00000"/>
          <w:lang w:val="ru-RU"/>
        </w:rPr>
        <w:t xml:space="preserve"> </w:t>
      </w:r>
      <w:r w:rsidR="00824630">
        <w:rPr>
          <w:b/>
          <w:bCs/>
          <w:color w:val="C00000"/>
          <w:lang w:val="ru-RU"/>
        </w:rPr>
        <w:t xml:space="preserve">итого </w:t>
      </w:r>
      <w:proofErr w:type="spellStart"/>
      <w:r w:rsidR="00A12A11">
        <w:rPr>
          <w:b/>
          <w:bCs/>
          <w:color w:val="C00000"/>
          <w:lang w:val="ru-RU"/>
        </w:rPr>
        <w:t>сингл</w:t>
      </w:r>
      <w:proofErr w:type="spellEnd"/>
      <w:r w:rsidR="00A12A11">
        <w:rPr>
          <w:b/>
          <w:bCs/>
          <w:color w:val="C00000"/>
          <w:lang w:val="ru-RU"/>
        </w:rPr>
        <w:t xml:space="preserve"> </w:t>
      </w:r>
      <w:r w:rsidR="008C29ED">
        <w:rPr>
          <w:b/>
          <w:bCs/>
          <w:color w:val="C00000"/>
          <w:lang w:val="ru-RU"/>
        </w:rPr>
        <w:t>1050</w:t>
      </w:r>
      <w:r w:rsidR="00A12A11">
        <w:rPr>
          <w:b/>
          <w:bCs/>
          <w:color w:val="C00000"/>
          <w:lang w:val="ru-RU"/>
        </w:rPr>
        <w:t>€</w:t>
      </w:r>
      <w:r w:rsidR="00F75C41">
        <w:rPr>
          <w:b/>
          <w:bCs/>
          <w:color w:val="C00000"/>
          <w:lang w:val="ru-RU"/>
        </w:rPr>
        <w:t>.</w:t>
      </w:r>
    </w:p>
    <w:p w:rsidR="00F90D0E" w:rsidRPr="00C94FB4" w:rsidRDefault="00F90D0E" w:rsidP="00F90D0E">
      <w:pPr>
        <w:pStyle w:val="ab"/>
        <w:spacing w:before="0" w:beforeAutospacing="0" w:after="0" w:afterAutospacing="0" w:line="240" w:lineRule="atLeast"/>
        <w:rPr>
          <w:b/>
          <w:bCs/>
          <w:color w:val="17365D"/>
        </w:rPr>
      </w:pPr>
    </w:p>
    <w:p w:rsidR="007C2C7A" w:rsidRPr="006D146A" w:rsidRDefault="007C2C7A" w:rsidP="007C2C7A">
      <w:pPr>
        <w:jc w:val="center"/>
        <w:rPr>
          <w:b/>
          <w:bCs/>
          <w:color w:val="365F91"/>
          <w:sz w:val="28"/>
          <w:szCs w:val="28"/>
          <w:u w:val="single"/>
          <w:lang w:val="ru-RU"/>
        </w:rPr>
      </w:pPr>
      <w:r w:rsidRPr="006D146A">
        <w:rPr>
          <w:b/>
          <w:bCs/>
          <w:color w:val="365F91"/>
          <w:sz w:val="28"/>
          <w:szCs w:val="28"/>
          <w:u w:val="single"/>
          <w:lang w:val="ru-RU"/>
        </w:rPr>
        <w:t>Программ</w:t>
      </w:r>
      <w:r w:rsidR="008E73C0">
        <w:rPr>
          <w:b/>
          <w:bCs/>
          <w:color w:val="365F91"/>
          <w:sz w:val="28"/>
          <w:szCs w:val="28"/>
          <w:u w:val="single"/>
          <w:lang w:val="ru-RU"/>
        </w:rPr>
        <w:t>а</w:t>
      </w:r>
      <w:r w:rsidRPr="006D146A">
        <w:rPr>
          <w:b/>
          <w:bCs/>
          <w:color w:val="365F91"/>
          <w:sz w:val="28"/>
          <w:szCs w:val="28"/>
          <w:u w:val="single"/>
          <w:lang w:val="ru-RU"/>
        </w:rPr>
        <w:t>.</w:t>
      </w:r>
    </w:p>
    <w:p w:rsidR="007C2C7A" w:rsidRPr="007C2C7A" w:rsidRDefault="007C2C7A" w:rsidP="007C2C7A">
      <w:pPr>
        <w:rPr>
          <w:bCs/>
          <w:lang w:val="ru-RU"/>
        </w:rPr>
      </w:pPr>
    </w:p>
    <w:tbl>
      <w:tblPr>
        <w:tblW w:w="5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9462"/>
      </w:tblGrid>
      <w:tr w:rsidR="007C2C7A" w:rsidRPr="007C2C7A" w:rsidTr="0076538C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C7A" w:rsidRPr="00F96425" w:rsidRDefault="008E73C0" w:rsidP="0076538C">
            <w:pPr>
              <w:jc w:val="center"/>
            </w:pPr>
            <w:r>
              <w:rPr>
                <w:lang w:val="ru-RU"/>
              </w:rPr>
              <w:t>1</w:t>
            </w:r>
            <w:r w:rsidR="007C2C7A">
              <w:t xml:space="preserve"> день</w:t>
            </w:r>
          </w:p>
        </w:tc>
        <w:tc>
          <w:tcPr>
            <w:tcW w:w="4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C7A" w:rsidRPr="00F96425" w:rsidRDefault="007C2C7A" w:rsidP="0076538C">
            <w:pPr>
              <w:pStyle w:val="ab"/>
              <w:spacing w:before="0" w:beforeAutospacing="0" w:after="0" w:afterAutospacing="0" w:line="240" w:lineRule="atLeast"/>
              <w:rPr>
                <w:bCs/>
              </w:rPr>
            </w:pPr>
            <w:r>
              <w:t>Париж – Реймс – Амьен. Ночь в отеле Амьена</w:t>
            </w:r>
            <w:r w:rsidR="00A77136">
              <w:t xml:space="preserve"> или его пригороде.</w:t>
            </w:r>
          </w:p>
        </w:tc>
      </w:tr>
      <w:tr w:rsidR="007C2C7A" w:rsidRPr="007C2C7A" w:rsidTr="0076538C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C7A" w:rsidRPr="00F96425" w:rsidRDefault="008E73C0" w:rsidP="0076538C">
            <w:pPr>
              <w:jc w:val="center"/>
            </w:pPr>
            <w:r>
              <w:rPr>
                <w:lang w:val="ru-RU"/>
              </w:rPr>
              <w:t>2</w:t>
            </w:r>
            <w:r w:rsidR="007C2C7A">
              <w:t xml:space="preserve"> день</w:t>
            </w:r>
          </w:p>
        </w:tc>
        <w:tc>
          <w:tcPr>
            <w:tcW w:w="4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C7A" w:rsidRPr="00F96425" w:rsidRDefault="007C2C7A" w:rsidP="0076538C">
            <w:pPr>
              <w:pStyle w:val="ab"/>
              <w:spacing w:before="0" w:beforeAutospacing="0" w:after="0" w:afterAutospacing="0" w:line="240" w:lineRule="atLeast"/>
              <w:rPr>
                <w:bCs/>
              </w:rPr>
            </w:pPr>
            <w:r>
              <w:t xml:space="preserve">Руан – Этрета- Онфлер – Довиль. </w:t>
            </w:r>
            <w:r>
              <w:rPr>
                <w:bCs/>
              </w:rPr>
              <w:t xml:space="preserve">Ночь в отеле под Довилем или </w:t>
            </w:r>
            <w:r w:rsidR="00AE6547">
              <w:rPr>
                <w:bCs/>
              </w:rPr>
              <w:t xml:space="preserve">Трувилем. </w:t>
            </w:r>
          </w:p>
        </w:tc>
      </w:tr>
      <w:tr w:rsidR="007C2C7A" w:rsidRPr="00A77136" w:rsidTr="0076538C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C7A" w:rsidRPr="00F96425" w:rsidRDefault="008E73C0" w:rsidP="0076538C">
            <w:pPr>
              <w:jc w:val="center"/>
            </w:pPr>
            <w:r>
              <w:rPr>
                <w:lang w:val="ru-RU"/>
              </w:rPr>
              <w:t>3</w:t>
            </w:r>
            <w:r w:rsidR="007C2C7A">
              <w:t xml:space="preserve"> день </w:t>
            </w:r>
          </w:p>
        </w:tc>
        <w:tc>
          <w:tcPr>
            <w:tcW w:w="4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C7A" w:rsidRPr="00F96425" w:rsidRDefault="007C2C7A" w:rsidP="0076538C">
            <w:pPr>
              <w:pStyle w:val="ab"/>
              <w:spacing w:before="0" w:beforeAutospacing="0" w:after="0" w:afterAutospacing="0" w:line="240" w:lineRule="atLeast"/>
              <w:rPr>
                <w:bCs/>
              </w:rPr>
            </w:pPr>
            <w:r>
              <w:t>Мон-сен-Мишель – Сен-Мало – Анжер</w:t>
            </w:r>
            <w:r>
              <w:rPr>
                <w:bCs/>
              </w:rPr>
              <w:t>. Ночь в отеле Анжера</w:t>
            </w:r>
            <w:r w:rsidR="00A77136">
              <w:rPr>
                <w:bCs/>
              </w:rPr>
              <w:t xml:space="preserve"> или его пригорода</w:t>
            </w:r>
            <w:r>
              <w:rPr>
                <w:bCs/>
              </w:rPr>
              <w:t>.</w:t>
            </w:r>
          </w:p>
        </w:tc>
      </w:tr>
      <w:tr w:rsidR="007C2C7A" w:rsidRPr="000B7EF2" w:rsidTr="0076538C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C7A" w:rsidRPr="00F96425" w:rsidRDefault="008E73C0" w:rsidP="0076538C">
            <w:pPr>
              <w:jc w:val="center"/>
            </w:pPr>
            <w:r>
              <w:rPr>
                <w:lang w:val="ru-RU"/>
              </w:rPr>
              <w:t>4</w:t>
            </w:r>
            <w:r w:rsidR="007C2C7A">
              <w:t xml:space="preserve"> день</w:t>
            </w:r>
          </w:p>
        </w:tc>
        <w:tc>
          <w:tcPr>
            <w:tcW w:w="4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C7A" w:rsidRPr="000B7EF2" w:rsidRDefault="007C2C7A" w:rsidP="008E73C0">
            <w:pPr>
              <w:pStyle w:val="ab"/>
              <w:spacing w:before="0" w:beforeAutospacing="0" w:after="0" w:afterAutospacing="0" w:line="240" w:lineRule="atLeast"/>
              <w:rPr>
                <w:b/>
              </w:rPr>
            </w:pPr>
            <w:r>
              <w:rPr>
                <w:bCs/>
              </w:rPr>
              <w:t xml:space="preserve"> </w:t>
            </w:r>
            <w:r w:rsidR="001269AC" w:rsidRPr="001269AC">
              <w:rPr>
                <w:bCs/>
              </w:rPr>
              <w:t xml:space="preserve">Тур – Амбуаз – Шамбор -Шенонсо-– </w:t>
            </w:r>
            <w:r w:rsidR="001C7C77" w:rsidRPr="001269AC">
              <w:rPr>
                <w:bCs/>
              </w:rPr>
              <w:t>Париж.</w:t>
            </w:r>
            <w:r w:rsidR="00A77136">
              <w:rPr>
                <w:bCs/>
              </w:rPr>
              <w:t xml:space="preserve"> </w:t>
            </w:r>
          </w:p>
        </w:tc>
      </w:tr>
    </w:tbl>
    <w:p w:rsidR="007C2C7A" w:rsidRPr="007C2C7A" w:rsidRDefault="007C2C7A" w:rsidP="007C2C7A">
      <w:pPr>
        <w:rPr>
          <w:b/>
          <w:bCs/>
          <w:lang w:val="ru-RU"/>
        </w:rPr>
      </w:pPr>
    </w:p>
    <w:p w:rsidR="007C2C7A" w:rsidRPr="007C2C7A" w:rsidRDefault="007C2C7A" w:rsidP="007C2C7A">
      <w:pPr>
        <w:rPr>
          <w:b/>
          <w:bCs/>
          <w:u w:val="single"/>
          <w:lang w:val="ru-RU"/>
        </w:rPr>
      </w:pPr>
      <w:r w:rsidRPr="007C2C7A">
        <w:rPr>
          <w:b/>
          <w:bCs/>
          <w:u w:val="single"/>
          <w:lang w:val="ru-RU"/>
        </w:rPr>
        <w:t>В стоимость тура 4 дня/3 ночи включены:</w:t>
      </w:r>
    </w:p>
    <w:p w:rsidR="007C2C7A" w:rsidRPr="007C2C7A" w:rsidRDefault="007C2C7A" w:rsidP="007C2C7A">
      <w:pPr>
        <w:rPr>
          <w:bCs/>
          <w:lang w:val="ru-RU"/>
        </w:rPr>
      </w:pPr>
      <w:r w:rsidRPr="007C2C7A">
        <w:rPr>
          <w:bCs/>
          <w:lang w:val="ru-RU"/>
        </w:rPr>
        <w:t>*3 ночи в отелях 3*</w:t>
      </w:r>
      <w:r w:rsidR="00A073E5">
        <w:rPr>
          <w:bCs/>
          <w:lang w:val="en-US"/>
        </w:rPr>
        <w:t>Sup</w:t>
      </w:r>
      <w:r w:rsidRPr="007C2C7A">
        <w:rPr>
          <w:bCs/>
          <w:lang w:val="ru-RU"/>
        </w:rPr>
        <w:t xml:space="preserve"> в провинциях с завтраками</w:t>
      </w:r>
      <w:r w:rsidR="008E73C0">
        <w:rPr>
          <w:bCs/>
          <w:lang w:val="ru-RU"/>
        </w:rPr>
        <w:t xml:space="preserve"> (Амьен, Довиль и Анжер или их пригороды)</w:t>
      </w:r>
      <w:r w:rsidRPr="007C2C7A">
        <w:rPr>
          <w:bCs/>
          <w:lang w:val="ru-RU"/>
        </w:rPr>
        <w:t>.</w:t>
      </w:r>
    </w:p>
    <w:p w:rsidR="007C2C7A" w:rsidRPr="007C2C7A" w:rsidRDefault="007C2C7A" w:rsidP="007C2C7A">
      <w:pPr>
        <w:rPr>
          <w:bCs/>
          <w:lang w:val="ru-RU"/>
        </w:rPr>
      </w:pPr>
      <w:r w:rsidRPr="007C2C7A">
        <w:rPr>
          <w:bCs/>
          <w:lang w:val="ru-RU"/>
        </w:rPr>
        <w:t xml:space="preserve">*Транспорт и услуги профессионального гида на протяжении 4х выездных </w:t>
      </w:r>
      <w:r w:rsidR="001C7C77" w:rsidRPr="007C2C7A">
        <w:rPr>
          <w:bCs/>
          <w:lang w:val="ru-RU"/>
        </w:rPr>
        <w:t>дней по</w:t>
      </w:r>
      <w:r w:rsidRPr="007C2C7A">
        <w:rPr>
          <w:bCs/>
          <w:lang w:val="ru-RU"/>
        </w:rPr>
        <w:t xml:space="preserve"> городам провинций Франции согласно программе.</w:t>
      </w:r>
    </w:p>
    <w:p w:rsidR="007C2C7A" w:rsidRPr="007C2C7A" w:rsidRDefault="007C2C7A" w:rsidP="007C2C7A">
      <w:pPr>
        <w:rPr>
          <w:b/>
          <w:bCs/>
          <w:lang w:val="ru-RU"/>
        </w:rPr>
      </w:pPr>
    </w:p>
    <w:p w:rsidR="007C2C7A" w:rsidRPr="007C2C7A" w:rsidRDefault="007C2C7A" w:rsidP="007C2C7A">
      <w:pPr>
        <w:rPr>
          <w:b/>
          <w:bCs/>
          <w:u w:val="single"/>
          <w:lang w:val="ru-RU"/>
        </w:rPr>
      </w:pPr>
      <w:r w:rsidRPr="007C2C7A">
        <w:rPr>
          <w:b/>
          <w:bCs/>
          <w:u w:val="single"/>
          <w:lang w:val="ru-RU"/>
        </w:rPr>
        <w:t>Дополнительно оплачиваются:</w:t>
      </w:r>
    </w:p>
    <w:p w:rsidR="007C2C7A" w:rsidRPr="007C2C7A" w:rsidRDefault="007C2C7A" w:rsidP="007C2C7A">
      <w:pPr>
        <w:rPr>
          <w:bCs/>
          <w:lang w:val="ru-RU"/>
        </w:rPr>
      </w:pPr>
      <w:r w:rsidRPr="007C2C7A">
        <w:rPr>
          <w:bCs/>
          <w:lang w:val="ru-RU"/>
        </w:rPr>
        <w:t xml:space="preserve">Входные билеты в замки и музеи, дегустации (вне Парижа), приблизительно </w:t>
      </w:r>
      <w:r w:rsidR="00A12A11">
        <w:rPr>
          <w:bCs/>
          <w:lang w:val="ru-RU"/>
        </w:rPr>
        <w:t>4</w:t>
      </w:r>
      <w:r w:rsidR="00A77136" w:rsidRPr="00A77136">
        <w:rPr>
          <w:bCs/>
          <w:lang w:val="ru-RU"/>
        </w:rPr>
        <w:t>0</w:t>
      </w:r>
      <w:r w:rsidRPr="007C2C7A">
        <w:rPr>
          <w:bCs/>
          <w:lang w:val="ru-RU"/>
        </w:rPr>
        <w:t xml:space="preserve"> евро.</w:t>
      </w:r>
    </w:p>
    <w:sectPr w:rsidR="007C2C7A" w:rsidRPr="007C2C7A" w:rsidSect="008A5758">
      <w:headerReference w:type="default" r:id="rId13"/>
      <w:pgSz w:w="11906" w:h="16838"/>
      <w:pgMar w:top="1985" w:right="1106" w:bottom="851" w:left="1260" w:header="360" w:footer="551" w:gutter="0"/>
      <w:pgBorders w:offsetFrom="page">
        <w:top w:val="outset" w:sz="6" w:space="24" w:color="auto" w:shadow="1"/>
        <w:left w:val="outset" w:sz="6" w:space="24" w:color="auto" w:shadow="1"/>
        <w:bottom w:val="outset" w:sz="6" w:space="24" w:color="auto" w:shadow="1"/>
        <w:right w:val="outset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38" w:rsidRDefault="00560F38">
      <w:r>
        <w:separator/>
      </w:r>
    </w:p>
  </w:endnote>
  <w:endnote w:type="continuationSeparator" w:id="0">
    <w:p w:rsidR="00560F38" w:rsidRDefault="0056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38" w:rsidRDefault="00560F38">
      <w:r>
        <w:separator/>
      </w:r>
    </w:p>
  </w:footnote>
  <w:footnote w:type="continuationSeparator" w:id="0">
    <w:p w:rsidR="00560F38" w:rsidRDefault="0056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83" w:rsidRDefault="003D5183" w:rsidP="00B83A12">
    <w:pPr>
      <w:jc w:val="center"/>
      <w:rPr>
        <w:rFonts w:ascii="Georgia" w:hAnsi="Georgia"/>
        <w:b/>
        <w:sz w:val="40"/>
        <w:szCs w:val="4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62F5"/>
    <w:multiLevelType w:val="hybridMultilevel"/>
    <w:tmpl w:val="B06A5BE6"/>
    <w:lvl w:ilvl="0" w:tplc="4FA4A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246E"/>
    <w:multiLevelType w:val="hybridMultilevel"/>
    <w:tmpl w:val="FE7A4636"/>
    <w:lvl w:ilvl="0" w:tplc="111A5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963"/>
    <w:multiLevelType w:val="hybridMultilevel"/>
    <w:tmpl w:val="14AAFB70"/>
    <w:lvl w:ilvl="0" w:tplc="AAD4F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05DF9"/>
    <w:multiLevelType w:val="hybridMultilevel"/>
    <w:tmpl w:val="516E5A52"/>
    <w:lvl w:ilvl="0" w:tplc="040C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373"/>
    <w:multiLevelType w:val="hybridMultilevel"/>
    <w:tmpl w:val="29728098"/>
    <w:lvl w:ilvl="0" w:tplc="E54C5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C612A"/>
    <w:multiLevelType w:val="hybridMultilevel"/>
    <w:tmpl w:val="02885BAC"/>
    <w:lvl w:ilvl="0" w:tplc="DDBC0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C5463"/>
    <w:multiLevelType w:val="hybridMultilevel"/>
    <w:tmpl w:val="00D0A99E"/>
    <w:lvl w:ilvl="0" w:tplc="237E0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E57A0"/>
    <w:multiLevelType w:val="hybridMultilevel"/>
    <w:tmpl w:val="23444460"/>
    <w:lvl w:ilvl="0" w:tplc="EEEEB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C3"/>
    <w:rsid w:val="000032A5"/>
    <w:rsid w:val="0001429E"/>
    <w:rsid w:val="00014F54"/>
    <w:rsid w:val="000155D8"/>
    <w:rsid w:val="00016A22"/>
    <w:rsid w:val="00025ABC"/>
    <w:rsid w:val="000264BD"/>
    <w:rsid w:val="00031026"/>
    <w:rsid w:val="0003640D"/>
    <w:rsid w:val="000373CD"/>
    <w:rsid w:val="000413E1"/>
    <w:rsid w:val="00044657"/>
    <w:rsid w:val="00051732"/>
    <w:rsid w:val="0005377D"/>
    <w:rsid w:val="00053F8F"/>
    <w:rsid w:val="000608FD"/>
    <w:rsid w:val="0008529D"/>
    <w:rsid w:val="00086CB2"/>
    <w:rsid w:val="00090C7A"/>
    <w:rsid w:val="00091AE9"/>
    <w:rsid w:val="00092040"/>
    <w:rsid w:val="00097EBF"/>
    <w:rsid w:val="00097FAE"/>
    <w:rsid w:val="000A3E69"/>
    <w:rsid w:val="000A576B"/>
    <w:rsid w:val="000A6F0B"/>
    <w:rsid w:val="000B7EF2"/>
    <w:rsid w:val="000C1074"/>
    <w:rsid w:val="000C56AE"/>
    <w:rsid w:val="000D13A7"/>
    <w:rsid w:val="000E26CF"/>
    <w:rsid w:val="000E7D74"/>
    <w:rsid w:val="000E7FA8"/>
    <w:rsid w:val="0010300A"/>
    <w:rsid w:val="00116E6C"/>
    <w:rsid w:val="001263BF"/>
    <w:rsid w:val="001265A6"/>
    <w:rsid w:val="001269AC"/>
    <w:rsid w:val="0012733E"/>
    <w:rsid w:val="00133E2C"/>
    <w:rsid w:val="001429B8"/>
    <w:rsid w:val="00150BE4"/>
    <w:rsid w:val="00167FFB"/>
    <w:rsid w:val="001736BC"/>
    <w:rsid w:val="00174EB6"/>
    <w:rsid w:val="00177265"/>
    <w:rsid w:val="001828D8"/>
    <w:rsid w:val="0018534C"/>
    <w:rsid w:val="0019161F"/>
    <w:rsid w:val="00196349"/>
    <w:rsid w:val="001A5D6E"/>
    <w:rsid w:val="001A5ECB"/>
    <w:rsid w:val="001A6505"/>
    <w:rsid w:val="001C7C77"/>
    <w:rsid w:val="001D259A"/>
    <w:rsid w:val="001D3BC9"/>
    <w:rsid w:val="001F06CB"/>
    <w:rsid w:val="001F2E0A"/>
    <w:rsid w:val="001F40B7"/>
    <w:rsid w:val="001F7705"/>
    <w:rsid w:val="002069FC"/>
    <w:rsid w:val="0021217E"/>
    <w:rsid w:val="00214527"/>
    <w:rsid w:val="002147E0"/>
    <w:rsid w:val="00215702"/>
    <w:rsid w:val="00235F98"/>
    <w:rsid w:val="00241E9F"/>
    <w:rsid w:val="00244C81"/>
    <w:rsid w:val="00246E22"/>
    <w:rsid w:val="002764A2"/>
    <w:rsid w:val="00276D22"/>
    <w:rsid w:val="0027760F"/>
    <w:rsid w:val="00293082"/>
    <w:rsid w:val="0029536F"/>
    <w:rsid w:val="002B255B"/>
    <w:rsid w:val="002B49A6"/>
    <w:rsid w:val="002D239A"/>
    <w:rsid w:val="002E3B90"/>
    <w:rsid w:val="002E7083"/>
    <w:rsid w:val="002F37F5"/>
    <w:rsid w:val="002F4E50"/>
    <w:rsid w:val="002F6D28"/>
    <w:rsid w:val="00321509"/>
    <w:rsid w:val="0032375D"/>
    <w:rsid w:val="00324F09"/>
    <w:rsid w:val="003444B3"/>
    <w:rsid w:val="00344F0A"/>
    <w:rsid w:val="00366513"/>
    <w:rsid w:val="0037317E"/>
    <w:rsid w:val="00373CC7"/>
    <w:rsid w:val="003832B9"/>
    <w:rsid w:val="0039104B"/>
    <w:rsid w:val="003946D8"/>
    <w:rsid w:val="003949D1"/>
    <w:rsid w:val="00396C7E"/>
    <w:rsid w:val="003A2089"/>
    <w:rsid w:val="003A49BB"/>
    <w:rsid w:val="003B2DDB"/>
    <w:rsid w:val="003C25F6"/>
    <w:rsid w:val="003C4D8F"/>
    <w:rsid w:val="003D5183"/>
    <w:rsid w:val="003E230D"/>
    <w:rsid w:val="003E23DB"/>
    <w:rsid w:val="003F03D7"/>
    <w:rsid w:val="003F1F0D"/>
    <w:rsid w:val="003F290C"/>
    <w:rsid w:val="003F4C4E"/>
    <w:rsid w:val="003F50B6"/>
    <w:rsid w:val="00401782"/>
    <w:rsid w:val="00402085"/>
    <w:rsid w:val="00403430"/>
    <w:rsid w:val="00426A77"/>
    <w:rsid w:val="00432135"/>
    <w:rsid w:val="004379EF"/>
    <w:rsid w:val="004603C9"/>
    <w:rsid w:val="004759B3"/>
    <w:rsid w:val="00477673"/>
    <w:rsid w:val="0048346F"/>
    <w:rsid w:val="004915F5"/>
    <w:rsid w:val="00491926"/>
    <w:rsid w:val="004A038D"/>
    <w:rsid w:val="004A27C0"/>
    <w:rsid w:val="004B0CD4"/>
    <w:rsid w:val="004B3034"/>
    <w:rsid w:val="004C4BB6"/>
    <w:rsid w:val="004C52AA"/>
    <w:rsid w:val="004C5A4A"/>
    <w:rsid w:val="004C668C"/>
    <w:rsid w:val="004D170E"/>
    <w:rsid w:val="004E0658"/>
    <w:rsid w:val="004E4973"/>
    <w:rsid w:val="005060ED"/>
    <w:rsid w:val="005113C2"/>
    <w:rsid w:val="00514645"/>
    <w:rsid w:val="00527A3C"/>
    <w:rsid w:val="00530A5C"/>
    <w:rsid w:val="005363BD"/>
    <w:rsid w:val="0053668F"/>
    <w:rsid w:val="00543177"/>
    <w:rsid w:val="00547376"/>
    <w:rsid w:val="0055027D"/>
    <w:rsid w:val="005578AA"/>
    <w:rsid w:val="00560F38"/>
    <w:rsid w:val="00570EED"/>
    <w:rsid w:val="005757BB"/>
    <w:rsid w:val="00575C3F"/>
    <w:rsid w:val="00576ABB"/>
    <w:rsid w:val="00581ADD"/>
    <w:rsid w:val="005828AE"/>
    <w:rsid w:val="0059231C"/>
    <w:rsid w:val="005A2C62"/>
    <w:rsid w:val="005B5178"/>
    <w:rsid w:val="005B6003"/>
    <w:rsid w:val="005C7650"/>
    <w:rsid w:val="005D0067"/>
    <w:rsid w:val="005E1ACA"/>
    <w:rsid w:val="005E206E"/>
    <w:rsid w:val="005E3DBD"/>
    <w:rsid w:val="005E79A9"/>
    <w:rsid w:val="005F2326"/>
    <w:rsid w:val="005F3FB9"/>
    <w:rsid w:val="005F7C2E"/>
    <w:rsid w:val="00600473"/>
    <w:rsid w:val="006118B6"/>
    <w:rsid w:val="00611F91"/>
    <w:rsid w:val="00613F21"/>
    <w:rsid w:val="0061531F"/>
    <w:rsid w:val="00625374"/>
    <w:rsid w:val="006274BA"/>
    <w:rsid w:val="006333F6"/>
    <w:rsid w:val="00633C7C"/>
    <w:rsid w:val="00633EF7"/>
    <w:rsid w:val="006345FF"/>
    <w:rsid w:val="00647782"/>
    <w:rsid w:val="0065179C"/>
    <w:rsid w:val="00651BC3"/>
    <w:rsid w:val="00655DFA"/>
    <w:rsid w:val="00667A24"/>
    <w:rsid w:val="00671772"/>
    <w:rsid w:val="00687119"/>
    <w:rsid w:val="00687F22"/>
    <w:rsid w:val="00697D3B"/>
    <w:rsid w:val="006A0EC1"/>
    <w:rsid w:val="006A427B"/>
    <w:rsid w:val="006A5D01"/>
    <w:rsid w:val="006A77E2"/>
    <w:rsid w:val="006B49CD"/>
    <w:rsid w:val="006B4CAF"/>
    <w:rsid w:val="006B6F4A"/>
    <w:rsid w:val="006C13F8"/>
    <w:rsid w:val="006C76D7"/>
    <w:rsid w:val="006D116D"/>
    <w:rsid w:val="006D146A"/>
    <w:rsid w:val="006D2C64"/>
    <w:rsid w:val="006E406C"/>
    <w:rsid w:val="006E6940"/>
    <w:rsid w:val="006F3120"/>
    <w:rsid w:val="006F7077"/>
    <w:rsid w:val="006F71E7"/>
    <w:rsid w:val="00716BF8"/>
    <w:rsid w:val="00721EDB"/>
    <w:rsid w:val="00731902"/>
    <w:rsid w:val="00737395"/>
    <w:rsid w:val="00747587"/>
    <w:rsid w:val="00753A9A"/>
    <w:rsid w:val="00756534"/>
    <w:rsid w:val="0076538C"/>
    <w:rsid w:val="00765952"/>
    <w:rsid w:val="0077107D"/>
    <w:rsid w:val="00776A37"/>
    <w:rsid w:val="00785DD5"/>
    <w:rsid w:val="00791EF2"/>
    <w:rsid w:val="00793973"/>
    <w:rsid w:val="007A67C6"/>
    <w:rsid w:val="007B133D"/>
    <w:rsid w:val="007B48F6"/>
    <w:rsid w:val="007C07CC"/>
    <w:rsid w:val="007C2C7A"/>
    <w:rsid w:val="007C339D"/>
    <w:rsid w:val="007C3485"/>
    <w:rsid w:val="007C7E3F"/>
    <w:rsid w:val="007D0BD4"/>
    <w:rsid w:val="007D24A8"/>
    <w:rsid w:val="007D3E19"/>
    <w:rsid w:val="007D457B"/>
    <w:rsid w:val="007E01F8"/>
    <w:rsid w:val="007E4AB7"/>
    <w:rsid w:val="007F7783"/>
    <w:rsid w:val="00801E93"/>
    <w:rsid w:val="00813692"/>
    <w:rsid w:val="00821653"/>
    <w:rsid w:val="00824630"/>
    <w:rsid w:val="0082521A"/>
    <w:rsid w:val="008273BB"/>
    <w:rsid w:val="00830E66"/>
    <w:rsid w:val="00831963"/>
    <w:rsid w:val="00860A38"/>
    <w:rsid w:val="008632C3"/>
    <w:rsid w:val="00875A6D"/>
    <w:rsid w:val="0087623E"/>
    <w:rsid w:val="00896A35"/>
    <w:rsid w:val="00896E98"/>
    <w:rsid w:val="008A2F34"/>
    <w:rsid w:val="008A5758"/>
    <w:rsid w:val="008A670F"/>
    <w:rsid w:val="008B149A"/>
    <w:rsid w:val="008B1546"/>
    <w:rsid w:val="008B5B83"/>
    <w:rsid w:val="008B6E84"/>
    <w:rsid w:val="008C0FBD"/>
    <w:rsid w:val="008C29ED"/>
    <w:rsid w:val="008C33BF"/>
    <w:rsid w:val="008D1369"/>
    <w:rsid w:val="008E4040"/>
    <w:rsid w:val="008E701C"/>
    <w:rsid w:val="008E73C0"/>
    <w:rsid w:val="008F0E63"/>
    <w:rsid w:val="008F1EFA"/>
    <w:rsid w:val="008F5384"/>
    <w:rsid w:val="009012DA"/>
    <w:rsid w:val="00901A9E"/>
    <w:rsid w:val="009124FE"/>
    <w:rsid w:val="0091582C"/>
    <w:rsid w:val="009224B3"/>
    <w:rsid w:val="00924C04"/>
    <w:rsid w:val="00933427"/>
    <w:rsid w:val="00934902"/>
    <w:rsid w:val="00942A77"/>
    <w:rsid w:val="00956C25"/>
    <w:rsid w:val="00962E9A"/>
    <w:rsid w:val="00972A67"/>
    <w:rsid w:val="00977DC9"/>
    <w:rsid w:val="00981CA1"/>
    <w:rsid w:val="0098595C"/>
    <w:rsid w:val="009867D5"/>
    <w:rsid w:val="0099756E"/>
    <w:rsid w:val="009B79DC"/>
    <w:rsid w:val="009C4CE9"/>
    <w:rsid w:val="009C5552"/>
    <w:rsid w:val="009D0B64"/>
    <w:rsid w:val="009D6B27"/>
    <w:rsid w:val="009D7A4F"/>
    <w:rsid w:val="009E2464"/>
    <w:rsid w:val="009E60B4"/>
    <w:rsid w:val="009F2C12"/>
    <w:rsid w:val="00A025A2"/>
    <w:rsid w:val="00A06B52"/>
    <w:rsid w:val="00A073E5"/>
    <w:rsid w:val="00A12A11"/>
    <w:rsid w:val="00A26471"/>
    <w:rsid w:val="00A27F13"/>
    <w:rsid w:val="00A343FE"/>
    <w:rsid w:val="00A35293"/>
    <w:rsid w:val="00A37432"/>
    <w:rsid w:val="00A4303A"/>
    <w:rsid w:val="00A43A41"/>
    <w:rsid w:val="00A4729B"/>
    <w:rsid w:val="00A50150"/>
    <w:rsid w:val="00A644E2"/>
    <w:rsid w:val="00A70232"/>
    <w:rsid w:val="00A77136"/>
    <w:rsid w:val="00A82011"/>
    <w:rsid w:val="00A8230D"/>
    <w:rsid w:val="00A86A41"/>
    <w:rsid w:val="00A928E2"/>
    <w:rsid w:val="00AB50F5"/>
    <w:rsid w:val="00AD1BD1"/>
    <w:rsid w:val="00AD7366"/>
    <w:rsid w:val="00AE385B"/>
    <w:rsid w:val="00AE6547"/>
    <w:rsid w:val="00AE7CF6"/>
    <w:rsid w:val="00AF0EA6"/>
    <w:rsid w:val="00AF2597"/>
    <w:rsid w:val="00AF2CEC"/>
    <w:rsid w:val="00B00D29"/>
    <w:rsid w:val="00B119F5"/>
    <w:rsid w:val="00B129C3"/>
    <w:rsid w:val="00B140B0"/>
    <w:rsid w:val="00B22302"/>
    <w:rsid w:val="00B406AD"/>
    <w:rsid w:val="00B43EB9"/>
    <w:rsid w:val="00B72666"/>
    <w:rsid w:val="00B77B1F"/>
    <w:rsid w:val="00B8104C"/>
    <w:rsid w:val="00B83A12"/>
    <w:rsid w:val="00B908E9"/>
    <w:rsid w:val="00B930A4"/>
    <w:rsid w:val="00BA1820"/>
    <w:rsid w:val="00BA3561"/>
    <w:rsid w:val="00BA4D33"/>
    <w:rsid w:val="00BB6EDB"/>
    <w:rsid w:val="00BC64DF"/>
    <w:rsid w:val="00BD053E"/>
    <w:rsid w:val="00BD1998"/>
    <w:rsid w:val="00BD65FF"/>
    <w:rsid w:val="00BF06B7"/>
    <w:rsid w:val="00BF51EF"/>
    <w:rsid w:val="00BF757D"/>
    <w:rsid w:val="00C01E8E"/>
    <w:rsid w:val="00C0627F"/>
    <w:rsid w:val="00C07EAF"/>
    <w:rsid w:val="00C1095E"/>
    <w:rsid w:val="00C12573"/>
    <w:rsid w:val="00C15B8A"/>
    <w:rsid w:val="00C23ECD"/>
    <w:rsid w:val="00C275EF"/>
    <w:rsid w:val="00C276D2"/>
    <w:rsid w:val="00C30385"/>
    <w:rsid w:val="00C34532"/>
    <w:rsid w:val="00C36E4A"/>
    <w:rsid w:val="00C40B22"/>
    <w:rsid w:val="00C452FD"/>
    <w:rsid w:val="00C467EC"/>
    <w:rsid w:val="00C46E21"/>
    <w:rsid w:val="00C602C3"/>
    <w:rsid w:val="00C60A85"/>
    <w:rsid w:val="00C62B19"/>
    <w:rsid w:val="00C63406"/>
    <w:rsid w:val="00C6585D"/>
    <w:rsid w:val="00C7501E"/>
    <w:rsid w:val="00C84D63"/>
    <w:rsid w:val="00C9233D"/>
    <w:rsid w:val="00C94515"/>
    <w:rsid w:val="00C94FB4"/>
    <w:rsid w:val="00C967D0"/>
    <w:rsid w:val="00CA51A3"/>
    <w:rsid w:val="00CB095D"/>
    <w:rsid w:val="00CB596D"/>
    <w:rsid w:val="00CC12A8"/>
    <w:rsid w:val="00CC146F"/>
    <w:rsid w:val="00CE5A26"/>
    <w:rsid w:val="00CE5B82"/>
    <w:rsid w:val="00CE5B83"/>
    <w:rsid w:val="00CF7F9B"/>
    <w:rsid w:val="00D104B3"/>
    <w:rsid w:val="00D12EB2"/>
    <w:rsid w:val="00D12FC9"/>
    <w:rsid w:val="00D130F3"/>
    <w:rsid w:val="00D168E9"/>
    <w:rsid w:val="00D17536"/>
    <w:rsid w:val="00D223FD"/>
    <w:rsid w:val="00D22632"/>
    <w:rsid w:val="00D26E4C"/>
    <w:rsid w:val="00D27D93"/>
    <w:rsid w:val="00D407D1"/>
    <w:rsid w:val="00D51B55"/>
    <w:rsid w:val="00D57708"/>
    <w:rsid w:val="00D627DC"/>
    <w:rsid w:val="00D67137"/>
    <w:rsid w:val="00D71B63"/>
    <w:rsid w:val="00D852BF"/>
    <w:rsid w:val="00D8706E"/>
    <w:rsid w:val="00D9103E"/>
    <w:rsid w:val="00DA0A1F"/>
    <w:rsid w:val="00DC25DA"/>
    <w:rsid w:val="00DC5C0C"/>
    <w:rsid w:val="00DE0051"/>
    <w:rsid w:val="00DE31BC"/>
    <w:rsid w:val="00DE32F8"/>
    <w:rsid w:val="00DE41A4"/>
    <w:rsid w:val="00DF35BE"/>
    <w:rsid w:val="00E0769E"/>
    <w:rsid w:val="00E15663"/>
    <w:rsid w:val="00E16451"/>
    <w:rsid w:val="00E22F94"/>
    <w:rsid w:val="00E2788F"/>
    <w:rsid w:val="00E36FED"/>
    <w:rsid w:val="00E41C24"/>
    <w:rsid w:val="00E44D06"/>
    <w:rsid w:val="00E53B07"/>
    <w:rsid w:val="00E56767"/>
    <w:rsid w:val="00E73988"/>
    <w:rsid w:val="00E962E5"/>
    <w:rsid w:val="00EB1CAE"/>
    <w:rsid w:val="00EC0F39"/>
    <w:rsid w:val="00EC4607"/>
    <w:rsid w:val="00ED05FC"/>
    <w:rsid w:val="00EF47F0"/>
    <w:rsid w:val="00EF5595"/>
    <w:rsid w:val="00F03C3D"/>
    <w:rsid w:val="00F077EC"/>
    <w:rsid w:val="00F113B3"/>
    <w:rsid w:val="00F1154A"/>
    <w:rsid w:val="00F22133"/>
    <w:rsid w:val="00F25675"/>
    <w:rsid w:val="00F303C9"/>
    <w:rsid w:val="00F5182D"/>
    <w:rsid w:val="00F53F30"/>
    <w:rsid w:val="00F61870"/>
    <w:rsid w:val="00F62C85"/>
    <w:rsid w:val="00F67001"/>
    <w:rsid w:val="00F6725D"/>
    <w:rsid w:val="00F75C41"/>
    <w:rsid w:val="00F83390"/>
    <w:rsid w:val="00F85877"/>
    <w:rsid w:val="00F864FB"/>
    <w:rsid w:val="00F90D0E"/>
    <w:rsid w:val="00F91B94"/>
    <w:rsid w:val="00FA0D9D"/>
    <w:rsid w:val="00FC1ACB"/>
    <w:rsid w:val="00FC3E24"/>
    <w:rsid w:val="00FC527C"/>
    <w:rsid w:val="00FD1BC9"/>
    <w:rsid w:val="00FD20F4"/>
    <w:rsid w:val="00FD42D4"/>
    <w:rsid w:val="00FE0ED0"/>
    <w:rsid w:val="00FE49B1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F0208F-E004-404B-8B77-0187E23C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0E"/>
    <w:rPr>
      <w:sz w:val="24"/>
      <w:szCs w:val="24"/>
      <w:lang w:val="fr-FR" w:eastAsia="fr-FR"/>
    </w:rPr>
  </w:style>
  <w:style w:type="paragraph" w:styleId="1">
    <w:name w:val="heading 1"/>
    <w:basedOn w:val="a"/>
    <w:next w:val="a"/>
    <w:qFormat/>
    <w:rsid w:val="001A5D6E"/>
    <w:pPr>
      <w:keepNext/>
      <w:spacing w:before="100" w:beforeAutospacing="1" w:after="100" w:afterAutospacing="1"/>
      <w:outlineLvl w:val="0"/>
    </w:pPr>
    <w:rPr>
      <w:i/>
      <w:iCs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8632C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B6ED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6">
    <w:name w:val="footer"/>
    <w:basedOn w:val="a"/>
    <w:rsid w:val="00BB6EDB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BB6E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427B"/>
    <w:pPr>
      <w:ind w:left="708"/>
    </w:pPr>
  </w:style>
  <w:style w:type="character" w:customStyle="1" w:styleId="a5">
    <w:name w:val="Верхний колонтитул Знак"/>
    <w:link w:val="a4"/>
    <w:uiPriority w:val="99"/>
    <w:rsid w:val="005F2326"/>
    <w:rPr>
      <w:sz w:val="24"/>
      <w:szCs w:val="24"/>
    </w:rPr>
  </w:style>
  <w:style w:type="paragraph" w:styleId="a9">
    <w:name w:val="E-mail Signature"/>
    <w:basedOn w:val="a"/>
    <w:link w:val="aa"/>
    <w:uiPriority w:val="99"/>
    <w:unhideWhenUsed/>
    <w:rsid w:val="00731902"/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Электронная подпись Знак"/>
    <w:link w:val="a9"/>
    <w:uiPriority w:val="99"/>
    <w:rsid w:val="00731902"/>
    <w:rPr>
      <w:rFonts w:ascii="Calibri" w:eastAsia="Times New Roman" w:hAnsi="Calibri" w:cs="Times New Roman"/>
      <w:sz w:val="22"/>
      <w:szCs w:val="22"/>
    </w:rPr>
  </w:style>
  <w:style w:type="paragraph" w:styleId="ab">
    <w:name w:val="Normal (Web)"/>
    <w:basedOn w:val="a"/>
    <w:rsid w:val="007C2C7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753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80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44450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7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-franc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3B50-02B1-4A85-AEBD-ED7208E2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UTA</Company>
  <LinksUpToDate>false</LinksUpToDate>
  <CharactersWithSpaces>6057</CharactersWithSpaces>
  <SharedDoc>false</SharedDoc>
  <HLinks>
    <vt:vector size="6" baseType="variant"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http://www.uta-france.com/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TheLast</cp:lastModifiedBy>
  <cp:revision>2</cp:revision>
  <cp:lastPrinted>2012-03-02T10:11:00Z</cp:lastPrinted>
  <dcterms:created xsi:type="dcterms:W3CDTF">2020-02-09T12:48:00Z</dcterms:created>
  <dcterms:modified xsi:type="dcterms:W3CDTF">2020-02-09T12:48:00Z</dcterms:modified>
</cp:coreProperties>
</file>